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B33A5" w:rsidRDefault="008A73F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47E0F" w:rsidRPr="00FC5471" w:rsidRDefault="00B47E0F" w:rsidP="00B47E0F">
                  <w:pPr>
                    <w:jc w:val="both"/>
                  </w:pPr>
                  <w:r w:rsidRPr="00613A49">
                    <w:t>Приложение к</w:t>
                  </w:r>
                  <w:r w:rsidR="001F30D6" w:rsidRPr="00613A49">
                    <w:t xml:space="preserve"> О</w:t>
                  </w:r>
                  <w:r w:rsidR="001F30D6">
                    <w:t xml:space="preserve">ПОП по направлению подготовки </w:t>
                  </w:r>
                  <w:r w:rsidR="001F30D6" w:rsidRPr="00DF46A3">
                    <w:rPr>
                      <w:b/>
                    </w:rPr>
                    <w:t xml:space="preserve">09.03.03 Прикладная </w:t>
                  </w:r>
                  <w:r w:rsidRPr="00DF46A3">
                    <w:rPr>
                      <w:b/>
                    </w:rPr>
                    <w:t>информатика (</w:t>
                  </w:r>
                  <w:r w:rsidR="001F30D6" w:rsidRPr="00DF46A3">
                    <w:t>уровень бакалавриата), Направленность (профиль) программы</w:t>
                  </w:r>
                  <w:r w:rsidR="000B7C99" w:rsidRPr="000B7C99">
                    <w:rPr>
                      <w:b/>
                    </w:rPr>
                    <w:t xml:space="preserve"> </w:t>
                  </w:r>
                  <w:r w:rsidR="000B7C99">
                    <w:rPr>
                      <w:b/>
                    </w:rPr>
                    <w:t>Автоматизированные системы обработки информации и управления</w:t>
                  </w:r>
                  <w:r w:rsidR="001F30D6">
                    <w:t>,</w:t>
                  </w:r>
                  <w:r w:rsidR="001F30D6" w:rsidRPr="00164180">
                    <w:t xml:space="preserve"> </w:t>
                  </w:r>
                  <w:r w:rsidRPr="00FC5471">
                    <w:t xml:space="preserve">утв. приказом ректора ОмГА от </w:t>
                  </w:r>
                  <w:bookmarkStart w:id="0" w:name="_Hlk104383523"/>
                  <w:r w:rsidR="007B27DE" w:rsidRPr="000D2D21">
                    <w:rPr>
                      <w:color w:val="000000"/>
                    </w:rPr>
                    <w:t>28.03.2022 № 28</w:t>
                  </w:r>
                  <w:bookmarkEnd w:id="0"/>
                </w:p>
                <w:p w:rsidR="001F30D6" w:rsidRDefault="001F30D6" w:rsidP="007A7757">
                  <w:pPr>
                    <w:jc w:val="both"/>
                  </w:pPr>
                </w:p>
                <w:p w:rsidR="001F30D6" w:rsidRDefault="001F30D6" w:rsidP="00D1753D">
                  <w:pPr>
                    <w:jc w:val="both"/>
                  </w:pPr>
                </w:p>
              </w:txbxContent>
            </v:textbox>
          </v:shape>
        </w:pict>
      </w: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C94464" w:rsidRPr="00DB33A5" w:rsidRDefault="00C94464"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Частное учреждение образовательная организация высшего образования</w:t>
      </w:r>
    </w:p>
    <w:p w:rsidR="00D1753D" w:rsidRPr="00DB33A5" w:rsidRDefault="003A75BE"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w:t>
      </w:r>
      <w:r w:rsidR="00C94464" w:rsidRPr="00DB33A5">
        <w:rPr>
          <w:rFonts w:eastAsia="Courier New"/>
          <w:noProof/>
          <w:sz w:val="28"/>
          <w:szCs w:val="28"/>
          <w:lang w:bidi="ru-RU"/>
        </w:rPr>
        <w:t>Омская гуманитарная академия</w:t>
      </w:r>
      <w:r w:rsidRPr="00DB33A5">
        <w:rPr>
          <w:rFonts w:eastAsia="Courier New"/>
          <w:noProof/>
          <w:sz w:val="28"/>
          <w:szCs w:val="28"/>
          <w:lang w:bidi="ru-RU"/>
        </w:rPr>
        <w:t>»</w:t>
      </w:r>
    </w:p>
    <w:p w:rsidR="00C94464" w:rsidRPr="00DB33A5" w:rsidRDefault="007C277B"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Кафедра «</w:t>
      </w:r>
      <w:r w:rsidR="003A75BE" w:rsidRPr="00DB33A5">
        <w:rPr>
          <w:rFonts w:eastAsia="Courier New"/>
          <w:noProof/>
          <w:sz w:val="28"/>
          <w:szCs w:val="28"/>
          <w:lang w:bidi="ru-RU"/>
        </w:rPr>
        <w:t>Управления, политики и права</w:t>
      </w:r>
      <w:r w:rsidRPr="00DB33A5">
        <w:rPr>
          <w:rFonts w:eastAsia="Courier New"/>
          <w:noProof/>
          <w:sz w:val="28"/>
          <w:szCs w:val="28"/>
          <w:lang w:bidi="ru-RU"/>
        </w:rPr>
        <w:t>»</w:t>
      </w:r>
    </w:p>
    <w:p w:rsidR="007C277B" w:rsidRPr="00DB33A5" w:rsidRDefault="007C277B" w:rsidP="00C94464">
      <w:pPr>
        <w:autoSpaceDE/>
        <w:adjustRightInd/>
        <w:ind w:right="1"/>
        <w:contextualSpacing/>
        <w:jc w:val="center"/>
        <w:rPr>
          <w:rFonts w:eastAsia="Courier New"/>
          <w:noProof/>
          <w:sz w:val="28"/>
          <w:szCs w:val="28"/>
          <w:lang w:bidi="ru-RU"/>
        </w:rPr>
      </w:pPr>
    </w:p>
    <w:p w:rsidR="00C94464" w:rsidRPr="00DB33A5" w:rsidRDefault="008A73F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30D6" w:rsidRPr="00C94464" w:rsidRDefault="001F30D6" w:rsidP="00C94464">
                  <w:pPr>
                    <w:jc w:val="center"/>
                    <w:rPr>
                      <w:sz w:val="24"/>
                      <w:szCs w:val="24"/>
                    </w:rPr>
                  </w:pPr>
                  <w:r w:rsidRPr="00C94464">
                    <w:rPr>
                      <w:sz w:val="24"/>
                      <w:szCs w:val="24"/>
                    </w:rPr>
                    <w:t>УТВЕРЖДАЮ:</w:t>
                  </w:r>
                </w:p>
                <w:p w:rsidR="001F30D6" w:rsidRPr="00C94464" w:rsidRDefault="001F30D6" w:rsidP="00C94464">
                  <w:pPr>
                    <w:jc w:val="center"/>
                    <w:rPr>
                      <w:sz w:val="24"/>
                      <w:szCs w:val="24"/>
                    </w:rPr>
                  </w:pPr>
                  <w:r w:rsidRPr="00C94464">
                    <w:rPr>
                      <w:sz w:val="24"/>
                      <w:szCs w:val="24"/>
                    </w:rPr>
                    <w:t>Ректор, д.фил.н., профессор</w:t>
                  </w:r>
                </w:p>
                <w:p w:rsidR="00465BFB" w:rsidRPr="00C1531A" w:rsidRDefault="00465BFB" w:rsidP="00465BFB">
                  <w:pPr>
                    <w:jc w:val="center"/>
                    <w:rPr>
                      <w:sz w:val="24"/>
                      <w:szCs w:val="24"/>
                    </w:rPr>
                  </w:pPr>
                  <w:bookmarkStart w:id="1" w:name="_Hlk73103515"/>
                </w:p>
                <w:p w:rsidR="00465BFB" w:rsidRPr="00C1531A" w:rsidRDefault="00465BFB" w:rsidP="00465BFB">
                  <w:pPr>
                    <w:ind w:firstLine="1985"/>
                    <w:jc w:val="center"/>
                    <w:rPr>
                      <w:sz w:val="24"/>
                      <w:szCs w:val="24"/>
                    </w:rPr>
                  </w:pPr>
                  <w:r w:rsidRPr="00C1531A">
                    <w:rPr>
                      <w:sz w:val="24"/>
                      <w:szCs w:val="24"/>
                    </w:rPr>
                    <w:t>А.Э. Еремеев</w:t>
                  </w:r>
                </w:p>
                <w:p w:rsidR="00465BFB" w:rsidRPr="00C1531A" w:rsidRDefault="00465BFB" w:rsidP="00465BFB">
                  <w:pPr>
                    <w:jc w:val="center"/>
                    <w:rPr>
                      <w:sz w:val="24"/>
                      <w:szCs w:val="24"/>
                    </w:rPr>
                  </w:pPr>
                  <w:r w:rsidRPr="00C1531A">
                    <w:rPr>
                      <w:sz w:val="24"/>
                      <w:szCs w:val="24"/>
                    </w:rPr>
                    <w:t xml:space="preserve">                              </w:t>
                  </w:r>
                  <w:bookmarkStart w:id="2" w:name="_Hlk104380896"/>
                  <w:r w:rsidR="007B27DE" w:rsidRPr="007C2402">
                    <w:rPr>
                      <w:color w:val="000000"/>
                      <w:sz w:val="24"/>
                      <w:szCs w:val="24"/>
                    </w:rPr>
                    <w:t xml:space="preserve">28.03.2022 </w:t>
                  </w:r>
                  <w:bookmarkEnd w:id="2"/>
                  <w:r w:rsidRPr="00C1531A">
                    <w:rPr>
                      <w:sz w:val="24"/>
                      <w:szCs w:val="24"/>
                    </w:rPr>
                    <w:t>г.</w:t>
                  </w:r>
                </w:p>
                <w:bookmarkEnd w:id="1"/>
                <w:p w:rsidR="001F30D6" w:rsidRPr="00E5492B" w:rsidRDefault="001F30D6" w:rsidP="00ED4002">
                  <w:pPr>
                    <w:jc w:val="center"/>
                    <w:rPr>
                      <w:sz w:val="24"/>
                      <w:szCs w:val="24"/>
                    </w:rPr>
                  </w:pPr>
                  <w:r w:rsidRPr="00E5492B">
                    <w:rPr>
                      <w:sz w:val="24"/>
                      <w:szCs w:val="24"/>
                    </w:rPr>
                    <w:t xml:space="preserve">                        </w:t>
                  </w:r>
                </w:p>
                <w:p w:rsidR="001F30D6" w:rsidRPr="00C94464" w:rsidRDefault="001F30D6" w:rsidP="00C94464">
                  <w:pPr>
                    <w:jc w:val="center"/>
                    <w:rPr>
                      <w:sz w:val="24"/>
                      <w:szCs w:val="24"/>
                    </w:rPr>
                  </w:pPr>
                </w:p>
              </w:txbxContent>
            </v:textbox>
          </v:shape>
        </w:pict>
      </w: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D1753D" w:rsidRPr="00DB33A5" w:rsidRDefault="00D1753D" w:rsidP="00D1753D">
      <w:pPr>
        <w:widowControl/>
        <w:autoSpaceDE/>
        <w:adjustRightInd/>
        <w:jc w:val="center"/>
        <w:rPr>
          <w:sz w:val="24"/>
          <w:szCs w:val="24"/>
          <w:lang w:eastAsia="en-US"/>
        </w:rPr>
      </w:pPr>
    </w:p>
    <w:p w:rsidR="00C94464" w:rsidRPr="00DB33A5" w:rsidRDefault="00C94464" w:rsidP="00D1753D">
      <w:pPr>
        <w:widowControl/>
        <w:autoSpaceDE/>
        <w:adjustRightInd/>
        <w:jc w:val="center"/>
        <w:rPr>
          <w:sz w:val="24"/>
          <w:szCs w:val="24"/>
          <w:lang w:eastAsia="en-US"/>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DF1076" w:rsidRPr="00DB33A5" w:rsidRDefault="00DF1076" w:rsidP="00DF1076">
      <w:pPr>
        <w:suppressAutoHyphens/>
        <w:jc w:val="center"/>
        <w:rPr>
          <w:rFonts w:eastAsia="SimSun"/>
          <w:kern w:val="2"/>
          <w:sz w:val="24"/>
          <w:szCs w:val="24"/>
          <w:lang w:eastAsia="hi-IN" w:bidi="hi-IN"/>
        </w:rPr>
      </w:pPr>
      <w:r w:rsidRPr="00DB33A5">
        <w:rPr>
          <w:rFonts w:eastAsia="SimSun"/>
          <w:kern w:val="2"/>
          <w:sz w:val="24"/>
          <w:szCs w:val="24"/>
          <w:lang w:eastAsia="hi-IN" w:bidi="hi-IN"/>
        </w:rPr>
        <w:t>РАБОЧАЯ ПРОГРАММА</w:t>
      </w:r>
      <w:r w:rsidR="00C94464" w:rsidRPr="00DB33A5">
        <w:rPr>
          <w:rFonts w:eastAsia="SimSun"/>
          <w:kern w:val="2"/>
          <w:sz w:val="24"/>
          <w:szCs w:val="24"/>
          <w:lang w:eastAsia="hi-IN" w:bidi="hi-IN"/>
        </w:rPr>
        <w:t xml:space="preserve"> </w:t>
      </w:r>
      <w:r w:rsidRPr="00DB33A5">
        <w:rPr>
          <w:rFonts w:eastAsia="SimSun"/>
          <w:kern w:val="2"/>
          <w:sz w:val="24"/>
          <w:szCs w:val="24"/>
          <w:lang w:eastAsia="hi-IN" w:bidi="hi-IN"/>
        </w:rPr>
        <w:t>ДИСЦИПЛИНЫ</w:t>
      </w:r>
    </w:p>
    <w:p w:rsidR="007F4B97" w:rsidRPr="00DB33A5" w:rsidRDefault="007F4B97" w:rsidP="007F4B97">
      <w:pPr>
        <w:widowControl/>
        <w:tabs>
          <w:tab w:val="left" w:pos="708"/>
        </w:tabs>
        <w:autoSpaceDE/>
        <w:adjustRightInd/>
        <w:jc w:val="center"/>
        <w:rPr>
          <w:b/>
          <w:sz w:val="24"/>
          <w:szCs w:val="24"/>
        </w:rPr>
      </w:pPr>
    </w:p>
    <w:p w:rsidR="00916825" w:rsidRPr="00DB33A5" w:rsidRDefault="00D779DF" w:rsidP="007F4B97">
      <w:pPr>
        <w:widowControl/>
        <w:suppressAutoHyphens/>
        <w:autoSpaceDE/>
        <w:adjustRightInd/>
        <w:jc w:val="center"/>
        <w:rPr>
          <w:b/>
          <w:bCs/>
          <w:caps/>
          <w:sz w:val="32"/>
          <w:szCs w:val="32"/>
        </w:rPr>
      </w:pPr>
      <w:r w:rsidRPr="00DB33A5">
        <w:rPr>
          <w:b/>
          <w:bCs/>
          <w:caps/>
          <w:sz w:val="32"/>
          <w:szCs w:val="32"/>
        </w:rPr>
        <w:t>Управление проектами</w:t>
      </w:r>
    </w:p>
    <w:p w:rsidR="005669CB" w:rsidRPr="00DB33A5" w:rsidRDefault="006A4262" w:rsidP="005669CB">
      <w:pPr>
        <w:widowControl/>
        <w:autoSpaceDN/>
        <w:jc w:val="center"/>
        <w:rPr>
          <w:rFonts w:eastAsia="Calibri"/>
          <w:b/>
          <w:bCs/>
          <w:sz w:val="24"/>
          <w:szCs w:val="24"/>
          <w:lang w:eastAsia="en-US"/>
        </w:rPr>
      </w:pPr>
      <w:r w:rsidRPr="00DB33A5">
        <w:rPr>
          <w:bCs/>
          <w:sz w:val="24"/>
          <w:szCs w:val="24"/>
        </w:rPr>
        <w:t>Б1.В.</w:t>
      </w:r>
      <w:r w:rsidR="005B5C8A">
        <w:rPr>
          <w:bCs/>
          <w:sz w:val="24"/>
          <w:szCs w:val="24"/>
        </w:rPr>
        <w:t>16</w:t>
      </w:r>
    </w:p>
    <w:p w:rsidR="009F4070"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программе бакалавриата</w:t>
      </w:r>
    </w:p>
    <w:p w:rsidR="007C277B" w:rsidRPr="00DB33A5" w:rsidRDefault="007C277B" w:rsidP="007C277B">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(программа </w:t>
      </w:r>
      <w:r w:rsidR="008F7AA5" w:rsidRPr="00DB33A5">
        <w:rPr>
          <w:rFonts w:eastAsia="Courier New"/>
          <w:sz w:val="24"/>
          <w:szCs w:val="24"/>
          <w:lang w:bidi="ru-RU"/>
        </w:rPr>
        <w:t>академического</w:t>
      </w:r>
      <w:r w:rsidRPr="00DB33A5">
        <w:rPr>
          <w:rFonts w:eastAsia="Courier New"/>
          <w:sz w:val="24"/>
          <w:szCs w:val="24"/>
          <w:lang w:bidi="ru-RU"/>
        </w:rPr>
        <w:t xml:space="preserve"> бакалавриата)</w:t>
      </w:r>
    </w:p>
    <w:p w:rsidR="007C277B" w:rsidRPr="00DB33A5" w:rsidRDefault="007C277B" w:rsidP="00591B36">
      <w:pPr>
        <w:widowControl/>
        <w:suppressAutoHyphens/>
        <w:autoSpaceDE/>
        <w:adjustRightInd/>
        <w:jc w:val="center"/>
        <w:rPr>
          <w:rFonts w:eastAsia="Courier New"/>
          <w:sz w:val="24"/>
          <w:szCs w:val="24"/>
          <w:lang w:bidi="ru-RU"/>
        </w:rPr>
      </w:pPr>
    </w:p>
    <w:p w:rsidR="007C277B" w:rsidRPr="00DB33A5" w:rsidRDefault="007C277B" w:rsidP="00591B36">
      <w:pPr>
        <w:widowControl/>
        <w:suppressAutoHyphens/>
        <w:autoSpaceDE/>
        <w:adjustRightInd/>
        <w:jc w:val="center"/>
        <w:rPr>
          <w:rFonts w:eastAsia="Courier New"/>
          <w:sz w:val="24"/>
          <w:szCs w:val="24"/>
          <w:lang w:bidi="ru-RU"/>
        </w:rPr>
      </w:pPr>
    </w:p>
    <w:p w:rsidR="00DF46A3" w:rsidRPr="00DB33A5" w:rsidRDefault="00DF46A3" w:rsidP="00DF46A3">
      <w:pPr>
        <w:suppressAutoHyphens/>
        <w:jc w:val="center"/>
        <w:rPr>
          <w:rFonts w:eastAsia="Courier New"/>
          <w:sz w:val="24"/>
          <w:szCs w:val="24"/>
          <w:lang w:bidi="ru-RU"/>
        </w:rPr>
      </w:pPr>
      <w:r w:rsidRPr="00DB33A5">
        <w:rPr>
          <w:rFonts w:eastAsia="Courier New"/>
          <w:sz w:val="24"/>
          <w:szCs w:val="24"/>
          <w:lang w:bidi="ru-RU"/>
        </w:rPr>
        <w:t xml:space="preserve">Направление подготовки </w:t>
      </w:r>
      <w:r w:rsidRPr="00DB33A5">
        <w:rPr>
          <w:b/>
          <w:sz w:val="24"/>
          <w:szCs w:val="24"/>
        </w:rPr>
        <w:t xml:space="preserve">09.03.03 Прикладная информатика  </w:t>
      </w:r>
      <w:r w:rsidRPr="00DB33A5">
        <w:rPr>
          <w:sz w:val="24"/>
          <w:szCs w:val="24"/>
        </w:rPr>
        <w:t>(уровень бакалавриата)</w:t>
      </w:r>
      <w:r w:rsidRPr="00DB33A5">
        <w:rPr>
          <w:rFonts w:eastAsia="Courier New"/>
          <w:sz w:val="24"/>
          <w:szCs w:val="24"/>
          <w:lang w:bidi="ru-RU"/>
        </w:rPr>
        <w:cr/>
      </w:r>
    </w:p>
    <w:p w:rsidR="00DF46A3" w:rsidRPr="000B7C99" w:rsidRDefault="00DF46A3" w:rsidP="00DF46A3">
      <w:pPr>
        <w:suppressAutoHyphens/>
        <w:jc w:val="center"/>
        <w:rPr>
          <w:rFonts w:eastAsia="Courier New"/>
          <w:sz w:val="24"/>
          <w:szCs w:val="24"/>
          <w:lang w:bidi="ru-RU"/>
        </w:rPr>
      </w:pPr>
      <w:r w:rsidRPr="000B7C99">
        <w:rPr>
          <w:rFonts w:eastAsia="Courier New"/>
          <w:sz w:val="24"/>
          <w:szCs w:val="24"/>
          <w:lang w:bidi="ru-RU"/>
        </w:rPr>
        <w:t xml:space="preserve">Направленность (профиль) программы </w:t>
      </w:r>
      <w:r w:rsidRPr="000B7C99">
        <w:rPr>
          <w:rFonts w:eastAsia="Courier New"/>
          <w:b/>
          <w:sz w:val="24"/>
          <w:szCs w:val="24"/>
          <w:lang w:bidi="ru-RU"/>
        </w:rPr>
        <w:t>«</w:t>
      </w:r>
      <w:r w:rsidR="000B7C99" w:rsidRPr="000B7C99">
        <w:rPr>
          <w:b/>
          <w:sz w:val="24"/>
          <w:szCs w:val="24"/>
        </w:rPr>
        <w:t>Автоматизированные системы обработки информации и управления</w:t>
      </w:r>
      <w:r w:rsidRPr="000B7C99">
        <w:rPr>
          <w:rFonts w:eastAsia="Courier New"/>
          <w:b/>
          <w:sz w:val="24"/>
          <w:szCs w:val="24"/>
          <w:lang w:bidi="ru-RU"/>
        </w:rPr>
        <w:t>»</w:t>
      </w:r>
    </w:p>
    <w:p w:rsidR="006A4262" w:rsidRPr="000B7C99" w:rsidRDefault="006A4262" w:rsidP="006A4262">
      <w:pPr>
        <w:widowControl/>
        <w:suppressAutoHyphens/>
        <w:autoSpaceDE/>
        <w:adjustRightInd/>
        <w:jc w:val="center"/>
        <w:rPr>
          <w:rFonts w:eastAsia="Courier New"/>
          <w:sz w:val="24"/>
          <w:szCs w:val="24"/>
          <w:lang w:bidi="ru-RU"/>
        </w:rPr>
      </w:pPr>
    </w:p>
    <w:p w:rsidR="006A4262" w:rsidRPr="00DB33A5" w:rsidRDefault="006A4262" w:rsidP="006A4262">
      <w:pPr>
        <w:widowControl/>
        <w:suppressAutoHyphens/>
        <w:autoSpaceDE/>
        <w:adjustRightInd/>
        <w:jc w:val="center"/>
        <w:rPr>
          <w:rFonts w:eastAsia="Courier New"/>
          <w:b/>
          <w:sz w:val="24"/>
          <w:szCs w:val="24"/>
          <w:lang w:bidi="ru-RU"/>
        </w:rPr>
      </w:pPr>
    </w:p>
    <w:p w:rsidR="0085498D" w:rsidRPr="00DB33A5" w:rsidRDefault="0085498D" w:rsidP="0085498D">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85498D" w:rsidRPr="00DB33A5" w:rsidRDefault="0085498D" w:rsidP="0085498D">
      <w:pPr>
        <w:widowControl/>
        <w:suppressAutoHyphens/>
        <w:autoSpaceDE/>
        <w:adjustRightInd/>
        <w:jc w:val="center"/>
        <w:rPr>
          <w:rFonts w:eastAsia="Courier New"/>
          <w:sz w:val="24"/>
          <w:szCs w:val="24"/>
          <w:lang w:bidi="ru-RU"/>
        </w:rPr>
      </w:pPr>
    </w:p>
    <w:p w:rsidR="007B27DE" w:rsidRDefault="007B27DE" w:rsidP="007B27DE">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7B27DE" w:rsidRPr="00793E1B" w:rsidRDefault="007B27DE" w:rsidP="007B27DE">
      <w:pPr>
        <w:widowControl/>
        <w:suppressAutoHyphens/>
        <w:autoSpaceDE/>
        <w:adjustRightInd/>
        <w:jc w:val="center"/>
        <w:rPr>
          <w:rFonts w:eastAsia="SimSun"/>
          <w:b/>
          <w:color w:val="000000"/>
          <w:kern w:val="2"/>
          <w:sz w:val="24"/>
          <w:szCs w:val="24"/>
          <w:lang w:eastAsia="hi-IN" w:bidi="hi-IN"/>
        </w:rPr>
      </w:pPr>
      <w:bookmarkStart w:id="4" w:name="_Hlk104460758"/>
    </w:p>
    <w:p w:rsidR="007B27DE" w:rsidRPr="003D7B7B" w:rsidRDefault="007B27DE" w:rsidP="007B27DE">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7B27DE" w:rsidRPr="003D7B7B" w:rsidRDefault="007B27DE" w:rsidP="007B27DE">
      <w:pPr>
        <w:widowControl/>
        <w:suppressAutoHyphens/>
        <w:autoSpaceDE/>
        <w:adjustRightInd/>
        <w:jc w:val="center"/>
        <w:rPr>
          <w:rFonts w:eastAsia="SimSun"/>
          <w:kern w:val="2"/>
          <w:sz w:val="24"/>
          <w:szCs w:val="24"/>
          <w:lang w:eastAsia="hi-IN" w:bidi="hi-IN"/>
        </w:rPr>
      </w:pPr>
    </w:p>
    <w:p w:rsidR="007B27DE" w:rsidRPr="003D7B7B" w:rsidRDefault="007B27DE" w:rsidP="007B27DE">
      <w:pPr>
        <w:widowControl/>
        <w:suppressAutoHyphens/>
        <w:autoSpaceDE/>
        <w:adjustRightInd/>
        <w:rPr>
          <w:rFonts w:eastAsia="SimSun"/>
          <w:b/>
          <w:kern w:val="2"/>
          <w:sz w:val="24"/>
          <w:szCs w:val="24"/>
          <w:lang w:eastAsia="hi-IN" w:bidi="hi-IN"/>
        </w:rPr>
      </w:pPr>
    </w:p>
    <w:p w:rsidR="007B27DE" w:rsidRPr="003D7B7B" w:rsidRDefault="007B27DE" w:rsidP="007B27DE">
      <w:pPr>
        <w:suppressAutoHyphens/>
        <w:contextualSpacing/>
        <w:rPr>
          <w:rFonts w:eastAsia="SimSun"/>
          <w:kern w:val="2"/>
          <w:sz w:val="24"/>
          <w:szCs w:val="24"/>
          <w:lang w:eastAsia="hi-IN" w:bidi="hi-IN"/>
        </w:rPr>
      </w:pPr>
    </w:p>
    <w:p w:rsidR="007B27DE" w:rsidRPr="003D7B7B" w:rsidRDefault="007B27DE" w:rsidP="007B27DE">
      <w:pPr>
        <w:suppressAutoHyphens/>
        <w:contextualSpacing/>
        <w:rPr>
          <w:rFonts w:eastAsia="SimSun"/>
          <w:kern w:val="2"/>
          <w:sz w:val="24"/>
          <w:szCs w:val="24"/>
          <w:lang w:eastAsia="hi-IN" w:bidi="hi-IN"/>
        </w:rPr>
      </w:pPr>
    </w:p>
    <w:p w:rsidR="007B27DE" w:rsidRPr="003D7B7B" w:rsidRDefault="007B27DE" w:rsidP="007B27DE">
      <w:pPr>
        <w:suppressAutoHyphens/>
        <w:contextualSpacing/>
        <w:rPr>
          <w:rFonts w:eastAsia="SimSun"/>
          <w:kern w:val="2"/>
          <w:sz w:val="24"/>
          <w:szCs w:val="24"/>
          <w:lang w:eastAsia="hi-IN" w:bidi="hi-IN"/>
        </w:rPr>
      </w:pPr>
    </w:p>
    <w:p w:rsidR="007B27DE" w:rsidRPr="007C2402" w:rsidRDefault="007B27DE" w:rsidP="007B27DE">
      <w:pPr>
        <w:suppressAutoHyphens/>
        <w:contextualSpacing/>
        <w:jc w:val="center"/>
        <w:rPr>
          <w:color w:val="000000"/>
          <w:sz w:val="24"/>
          <w:szCs w:val="24"/>
        </w:rPr>
      </w:pPr>
      <w:r w:rsidRPr="007C2402">
        <w:rPr>
          <w:color w:val="000000"/>
          <w:sz w:val="24"/>
          <w:szCs w:val="24"/>
        </w:rPr>
        <w:t>Омск, 2022</w:t>
      </w:r>
    </w:p>
    <w:p w:rsidR="00DF1076" w:rsidRPr="00DB33A5" w:rsidRDefault="007B27DE" w:rsidP="007B27DE">
      <w:pPr>
        <w:widowControl/>
        <w:autoSpaceDE/>
        <w:autoSpaceDN/>
        <w:adjustRightInd/>
        <w:spacing w:after="200" w:line="276" w:lineRule="auto"/>
        <w:jc w:val="center"/>
        <w:rPr>
          <w:rFonts w:eastAsia="SimSun"/>
          <w:b/>
          <w:kern w:val="2"/>
          <w:sz w:val="24"/>
          <w:szCs w:val="24"/>
          <w:lang w:eastAsia="hi-IN" w:bidi="hi-IN"/>
        </w:rPr>
      </w:pPr>
      <w:r w:rsidRPr="007C2402">
        <w:rPr>
          <w:color w:val="000000"/>
          <w:sz w:val="24"/>
          <w:szCs w:val="24"/>
        </w:rPr>
        <w:br w:type="page"/>
      </w:r>
      <w:bookmarkEnd w:id="3"/>
      <w:bookmarkEnd w:id="4"/>
      <w:bookmarkEnd w:id="5"/>
      <w:r w:rsidR="00DF1076" w:rsidRPr="00DB33A5">
        <w:rPr>
          <w:rFonts w:eastAsia="SimSun"/>
          <w:b/>
          <w:kern w:val="2"/>
          <w:sz w:val="24"/>
          <w:szCs w:val="24"/>
          <w:lang w:eastAsia="hi-IN" w:bidi="hi-IN"/>
        </w:rPr>
        <w:lastRenderedPageBreak/>
        <w:t>СОДЕРЖАНИЕ</w:t>
      </w:r>
    </w:p>
    <w:p w:rsidR="00DF1076" w:rsidRPr="00DB33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1</w:t>
            </w:r>
          </w:p>
        </w:tc>
        <w:tc>
          <w:tcPr>
            <w:tcW w:w="8080" w:type="dxa"/>
            <w:hideMark/>
          </w:tcPr>
          <w:p w:rsidR="005C20F0" w:rsidRPr="00DB33A5" w:rsidRDefault="005C20F0" w:rsidP="00330957">
            <w:pPr>
              <w:jc w:val="both"/>
              <w:rPr>
                <w:sz w:val="24"/>
                <w:szCs w:val="24"/>
              </w:rPr>
            </w:pPr>
            <w:r w:rsidRPr="00DB33A5">
              <w:rPr>
                <w:sz w:val="24"/>
                <w:szCs w:val="24"/>
              </w:rPr>
              <w:t>Наименован</w:t>
            </w:r>
            <w:r w:rsidR="004A68C9" w:rsidRPr="00DB33A5">
              <w:rPr>
                <w:sz w:val="24"/>
                <w:szCs w:val="24"/>
              </w:rPr>
              <w:t>ие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2</w:t>
            </w:r>
          </w:p>
        </w:tc>
        <w:tc>
          <w:tcPr>
            <w:tcW w:w="8080" w:type="dxa"/>
            <w:hideMark/>
          </w:tcPr>
          <w:p w:rsidR="005C20F0" w:rsidRPr="00DB33A5" w:rsidRDefault="005C20F0" w:rsidP="00330957">
            <w:pPr>
              <w:jc w:val="both"/>
              <w:rPr>
                <w:sz w:val="24"/>
                <w:szCs w:val="24"/>
              </w:rPr>
            </w:pPr>
            <w:r w:rsidRPr="00DB33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3</w:t>
            </w:r>
          </w:p>
        </w:tc>
        <w:tc>
          <w:tcPr>
            <w:tcW w:w="8080" w:type="dxa"/>
            <w:hideMark/>
          </w:tcPr>
          <w:p w:rsidR="005C20F0" w:rsidRPr="00DB33A5" w:rsidRDefault="005C20F0" w:rsidP="00330957">
            <w:pPr>
              <w:jc w:val="both"/>
              <w:rPr>
                <w:sz w:val="24"/>
                <w:szCs w:val="24"/>
              </w:rPr>
            </w:pPr>
            <w:r w:rsidRPr="00DB33A5">
              <w:rPr>
                <w:sz w:val="24"/>
                <w:szCs w:val="24"/>
              </w:rPr>
              <w:t>Указание места дисциплины в структуре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4</w:t>
            </w:r>
          </w:p>
        </w:tc>
        <w:tc>
          <w:tcPr>
            <w:tcW w:w="8080" w:type="dxa"/>
            <w:hideMark/>
          </w:tcPr>
          <w:p w:rsidR="005C20F0" w:rsidRPr="00DB33A5" w:rsidRDefault="005C20F0" w:rsidP="00330957">
            <w:pPr>
              <w:jc w:val="both"/>
              <w:rPr>
                <w:spacing w:val="4"/>
                <w:sz w:val="24"/>
                <w:szCs w:val="24"/>
              </w:rPr>
            </w:pPr>
            <w:r w:rsidRPr="00DB33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5</w:t>
            </w:r>
          </w:p>
        </w:tc>
        <w:tc>
          <w:tcPr>
            <w:tcW w:w="8080" w:type="dxa"/>
            <w:hideMark/>
          </w:tcPr>
          <w:p w:rsidR="005C20F0" w:rsidRPr="00DB33A5" w:rsidRDefault="005C20F0" w:rsidP="00330957">
            <w:pPr>
              <w:jc w:val="both"/>
              <w:rPr>
                <w:sz w:val="24"/>
                <w:szCs w:val="24"/>
              </w:rPr>
            </w:pPr>
            <w:r w:rsidRPr="00DB33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6</w:t>
            </w:r>
          </w:p>
        </w:tc>
        <w:tc>
          <w:tcPr>
            <w:tcW w:w="8080" w:type="dxa"/>
            <w:hideMark/>
          </w:tcPr>
          <w:p w:rsidR="005C20F0" w:rsidRPr="00DB33A5" w:rsidRDefault="005C20F0" w:rsidP="00330957">
            <w:pPr>
              <w:jc w:val="both"/>
              <w:rPr>
                <w:sz w:val="24"/>
                <w:szCs w:val="24"/>
              </w:rPr>
            </w:pPr>
            <w:r w:rsidRPr="00DB33A5">
              <w:rPr>
                <w:sz w:val="24"/>
                <w:szCs w:val="24"/>
              </w:rPr>
              <w:t xml:space="preserve">Перечень учебно-методического обеспечения </w:t>
            </w:r>
            <w:r w:rsidR="001A6533" w:rsidRPr="00DB33A5">
              <w:rPr>
                <w:sz w:val="24"/>
                <w:szCs w:val="24"/>
              </w:rPr>
              <w:t xml:space="preserve">для </w:t>
            </w:r>
            <w:r w:rsidRPr="00DB33A5">
              <w:rPr>
                <w:sz w:val="24"/>
                <w:szCs w:val="24"/>
              </w:rPr>
              <w:t>самостоятельной р</w:t>
            </w:r>
            <w:r w:rsidR="004A68C9" w:rsidRPr="00DB33A5">
              <w:rPr>
                <w:sz w:val="24"/>
                <w:szCs w:val="24"/>
              </w:rPr>
              <w:t>аботы обучающихся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7</w:t>
            </w:r>
          </w:p>
        </w:tc>
        <w:tc>
          <w:tcPr>
            <w:tcW w:w="8080" w:type="dxa"/>
            <w:hideMark/>
          </w:tcPr>
          <w:p w:rsidR="005C20F0" w:rsidRPr="00DB33A5" w:rsidRDefault="005C20F0" w:rsidP="00620BD1">
            <w:pPr>
              <w:jc w:val="both"/>
              <w:rPr>
                <w:sz w:val="24"/>
                <w:szCs w:val="24"/>
              </w:rPr>
            </w:pPr>
            <w:r w:rsidRPr="00DB33A5">
              <w:rPr>
                <w:sz w:val="24"/>
                <w:szCs w:val="24"/>
              </w:rPr>
              <w:t>Перечень основной и дополнительной литературы, необходимой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8</w:t>
            </w:r>
          </w:p>
        </w:tc>
        <w:tc>
          <w:tcPr>
            <w:tcW w:w="8080" w:type="dxa"/>
            <w:hideMark/>
          </w:tcPr>
          <w:p w:rsidR="005C20F0" w:rsidRPr="00DB33A5" w:rsidRDefault="005C20F0" w:rsidP="00330957">
            <w:pPr>
              <w:jc w:val="both"/>
              <w:rPr>
                <w:sz w:val="24"/>
                <w:szCs w:val="24"/>
              </w:rPr>
            </w:pPr>
            <w:r w:rsidRPr="00DB33A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9</w:t>
            </w:r>
          </w:p>
        </w:tc>
        <w:tc>
          <w:tcPr>
            <w:tcW w:w="8080" w:type="dxa"/>
            <w:hideMark/>
          </w:tcPr>
          <w:p w:rsidR="005C20F0" w:rsidRPr="00DB33A5" w:rsidRDefault="005C20F0" w:rsidP="00330957">
            <w:pPr>
              <w:jc w:val="both"/>
              <w:rPr>
                <w:sz w:val="24"/>
                <w:szCs w:val="24"/>
              </w:rPr>
            </w:pPr>
            <w:r w:rsidRPr="00DB33A5">
              <w:rPr>
                <w:sz w:val="24"/>
                <w:szCs w:val="24"/>
              </w:rPr>
              <w:t>Методические указания для обу</w:t>
            </w:r>
            <w:r w:rsidR="004A68C9" w:rsidRPr="00DB33A5">
              <w:rPr>
                <w:sz w:val="24"/>
                <w:szCs w:val="24"/>
              </w:rPr>
              <w:t>чающихся по освоению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10</w:t>
            </w:r>
          </w:p>
        </w:tc>
        <w:tc>
          <w:tcPr>
            <w:tcW w:w="8080" w:type="dxa"/>
            <w:hideMark/>
          </w:tcPr>
          <w:p w:rsidR="005C20F0" w:rsidRPr="00DB33A5" w:rsidRDefault="005C20F0" w:rsidP="00330957">
            <w:pPr>
              <w:jc w:val="both"/>
              <w:rPr>
                <w:sz w:val="24"/>
                <w:szCs w:val="24"/>
              </w:rPr>
            </w:pPr>
            <w:r w:rsidRPr="00DB33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11</w:t>
            </w:r>
          </w:p>
        </w:tc>
        <w:tc>
          <w:tcPr>
            <w:tcW w:w="8080" w:type="dxa"/>
            <w:hideMark/>
          </w:tcPr>
          <w:p w:rsidR="005C20F0" w:rsidRPr="00DB33A5" w:rsidRDefault="005C20F0" w:rsidP="00330957">
            <w:pPr>
              <w:jc w:val="both"/>
              <w:rPr>
                <w:sz w:val="24"/>
                <w:szCs w:val="24"/>
              </w:rPr>
            </w:pPr>
            <w:r w:rsidRPr="00DB33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bl>
    <w:p w:rsidR="001A6533" w:rsidRPr="00DB33A5" w:rsidRDefault="001A6533" w:rsidP="00DF1076">
      <w:pPr>
        <w:spacing w:after="160" w:line="256" w:lineRule="auto"/>
        <w:rPr>
          <w:b/>
          <w:sz w:val="24"/>
          <w:szCs w:val="24"/>
        </w:rPr>
      </w:pPr>
    </w:p>
    <w:p w:rsidR="00DF1076" w:rsidRPr="00DB33A5" w:rsidRDefault="00DF1076" w:rsidP="001A6533">
      <w:pPr>
        <w:spacing w:after="160" w:line="256" w:lineRule="auto"/>
        <w:rPr>
          <w:b/>
          <w:sz w:val="24"/>
          <w:szCs w:val="24"/>
        </w:rPr>
      </w:pPr>
      <w:r w:rsidRPr="00DB33A5">
        <w:rPr>
          <w:b/>
          <w:sz w:val="24"/>
          <w:szCs w:val="24"/>
        </w:rPr>
        <w:br w:type="page"/>
      </w:r>
    </w:p>
    <w:p w:rsidR="000911D1" w:rsidRPr="00DB33A5" w:rsidRDefault="000911D1" w:rsidP="000911D1">
      <w:pPr>
        <w:widowControl/>
        <w:autoSpaceDE/>
        <w:autoSpaceDN/>
        <w:adjustRightInd/>
        <w:jc w:val="both"/>
        <w:rPr>
          <w:spacing w:val="-3"/>
          <w:sz w:val="24"/>
          <w:szCs w:val="24"/>
          <w:lang w:eastAsia="en-US"/>
        </w:rPr>
      </w:pPr>
      <w:r w:rsidRPr="00DB33A5">
        <w:rPr>
          <w:spacing w:val="-3"/>
          <w:sz w:val="24"/>
          <w:szCs w:val="24"/>
          <w:lang w:eastAsia="en-US"/>
        </w:rPr>
        <w:t>Составитель:</w:t>
      </w:r>
    </w:p>
    <w:p w:rsidR="000911D1" w:rsidRDefault="000911D1" w:rsidP="000911D1">
      <w:pPr>
        <w:widowControl/>
        <w:autoSpaceDE/>
        <w:autoSpaceDN/>
        <w:adjustRightInd/>
        <w:jc w:val="both"/>
        <w:rPr>
          <w:spacing w:val="-3"/>
          <w:sz w:val="24"/>
          <w:szCs w:val="24"/>
          <w:lang w:eastAsia="en-US"/>
        </w:rPr>
      </w:pPr>
    </w:p>
    <w:p w:rsidR="00B47E0F" w:rsidRDefault="00465BFB" w:rsidP="00B47E0F">
      <w:pPr>
        <w:widowControl/>
        <w:autoSpaceDE/>
        <w:autoSpaceDN/>
        <w:adjustRightInd/>
        <w:jc w:val="both"/>
        <w:rPr>
          <w:spacing w:val="-3"/>
          <w:sz w:val="24"/>
          <w:szCs w:val="24"/>
          <w:lang w:eastAsia="en-US"/>
        </w:rPr>
      </w:pP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lang w:eastAsia="en-US"/>
        </w:rPr>
        <w:t>.</w:t>
      </w:r>
      <w:r w:rsidR="00B47E0F" w:rsidRPr="0044042F">
        <w:rPr>
          <w:spacing w:val="-3"/>
          <w:sz w:val="24"/>
          <w:szCs w:val="24"/>
          <w:lang w:eastAsia="en-US"/>
        </w:rPr>
        <w:t>/</w:t>
      </w:r>
    </w:p>
    <w:p w:rsidR="00B47E0F" w:rsidRPr="002C2696" w:rsidRDefault="00B47E0F" w:rsidP="00B47E0F">
      <w:pPr>
        <w:jc w:val="both"/>
        <w:rPr>
          <w:spacing w:val="-3"/>
          <w:lang w:eastAsia="en-US"/>
        </w:rPr>
      </w:pPr>
    </w:p>
    <w:p w:rsidR="00B47E0F" w:rsidRPr="00DB33A5" w:rsidRDefault="00B47E0F" w:rsidP="000911D1">
      <w:pPr>
        <w:widowControl/>
        <w:autoSpaceDE/>
        <w:autoSpaceDN/>
        <w:adjustRightInd/>
        <w:jc w:val="both"/>
        <w:rPr>
          <w:spacing w:val="-3"/>
          <w:sz w:val="24"/>
          <w:szCs w:val="24"/>
          <w:lang w:eastAsia="en-US"/>
        </w:rPr>
      </w:pPr>
    </w:p>
    <w:p w:rsidR="000911D1" w:rsidRPr="00DB33A5" w:rsidRDefault="000911D1" w:rsidP="000911D1">
      <w:pPr>
        <w:widowControl/>
        <w:autoSpaceDE/>
        <w:autoSpaceDN/>
        <w:adjustRightInd/>
        <w:jc w:val="both"/>
        <w:rPr>
          <w:spacing w:val="-3"/>
          <w:sz w:val="24"/>
          <w:szCs w:val="24"/>
          <w:lang w:eastAsia="en-US"/>
        </w:rPr>
      </w:pPr>
      <w:r w:rsidRPr="00DB33A5">
        <w:rPr>
          <w:spacing w:val="-3"/>
          <w:sz w:val="24"/>
          <w:szCs w:val="24"/>
          <w:lang w:eastAsia="en-US"/>
        </w:rPr>
        <w:t>Рабочая программа дисциплины одобрена на заседании кафедры  «</w:t>
      </w:r>
      <w:r w:rsidR="00430717" w:rsidRPr="00DB33A5">
        <w:rPr>
          <w:spacing w:val="-3"/>
          <w:sz w:val="24"/>
          <w:szCs w:val="24"/>
          <w:lang w:eastAsia="en-US"/>
        </w:rPr>
        <w:t>Управления, политики и права</w:t>
      </w:r>
      <w:r w:rsidRPr="00DB33A5">
        <w:rPr>
          <w:spacing w:val="-3"/>
          <w:sz w:val="24"/>
          <w:szCs w:val="24"/>
          <w:lang w:eastAsia="en-US"/>
        </w:rPr>
        <w:t>»</w:t>
      </w:r>
    </w:p>
    <w:p w:rsidR="00465BFB" w:rsidRPr="00C1531A" w:rsidRDefault="00465BFB" w:rsidP="00465BFB">
      <w:pPr>
        <w:widowControl/>
        <w:autoSpaceDE/>
        <w:adjustRightInd/>
        <w:jc w:val="both"/>
        <w:rPr>
          <w:spacing w:val="-3"/>
          <w:sz w:val="24"/>
          <w:szCs w:val="24"/>
          <w:lang w:eastAsia="en-US"/>
        </w:rPr>
      </w:pPr>
    </w:p>
    <w:p w:rsidR="007B27DE" w:rsidRPr="007C2402" w:rsidRDefault="007B27DE" w:rsidP="007B27DE">
      <w:pPr>
        <w:widowControl/>
        <w:autoSpaceDE/>
        <w:autoSpaceDN/>
        <w:adjustRightInd/>
        <w:jc w:val="both"/>
        <w:rPr>
          <w:color w:val="000000"/>
          <w:spacing w:val="-3"/>
          <w:sz w:val="24"/>
          <w:szCs w:val="24"/>
          <w:lang w:eastAsia="en-US"/>
        </w:rPr>
      </w:pPr>
      <w:bookmarkStart w:id="6" w:name="_Hlk104379779"/>
      <w:bookmarkStart w:id="7" w:name="_Hlk104374607"/>
      <w:bookmarkStart w:id="8" w:name="_Hlk73103592"/>
      <w:r w:rsidRPr="007C2402">
        <w:rPr>
          <w:color w:val="000000"/>
          <w:spacing w:val="-3"/>
          <w:sz w:val="24"/>
          <w:szCs w:val="24"/>
          <w:lang w:eastAsia="en-US"/>
        </w:rPr>
        <w:t>Протокол от 25 марта 2022 г. № 8</w:t>
      </w:r>
      <w:bookmarkEnd w:id="6"/>
    </w:p>
    <w:bookmarkEnd w:id="7"/>
    <w:p w:rsidR="00465BFB" w:rsidRPr="00C1531A" w:rsidRDefault="00465BFB" w:rsidP="00465BFB">
      <w:pPr>
        <w:jc w:val="both"/>
        <w:rPr>
          <w:spacing w:val="-3"/>
          <w:sz w:val="24"/>
          <w:szCs w:val="24"/>
        </w:rPr>
      </w:pPr>
    </w:p>
    <w:p w:rsidR="00465BFB" w:rsidRDefault="00465BFB" w:rsidP="00465BFB">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B47E0F" w:rsidRDefault="00B47E0F" w:rsidP="00B47E0F">
      <w:pPr>
        <w:widowControl/>
        <w:autoSpaceDE/>
        <w:autoSpaceDN/>
        <w:adjustRightInd/>
        <w:spacing w:line="276" w:lineRule="auto"/>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B47E0F" w:rsidRDefault="00B47E0F" w:rsidP="00951F6B">
      <w:pPr>
        <w:widowControl/>
        <w:autoSpaceDE/>
        <w:autoSpaceDN/>
        <w:adjustRightInd/>
        <w:spacing w:line="276" w:lineRule="auto"/>
        <w:ind w:firstLine="708"/>
        <w:rPr>
          <w:spacing w:val="-3"/>
          <w:sz w:val="24"/>
          <w:szCs w:val="24"/>
          <w:lang w:eastAsia="en-US"/>
        </w:rPr>
      </w:pPr>
    </w:p>
    <w:p w:rsidR="002933E5" w:rsidRPr="00DB33A5" w:rsidRDefault="002933E5" w:rsidP="00951F6B">
      <w:pPr>
        <w:widowControl/>
        <w:autoSpaceDE/>
        <w:autoSpaceDN/>
        <w:adjustRightInd/>
        <w:spacing w:line="276" w:lineRule="auto"/>
        <w:ind w:firstLine="708"/>
        <w:rPr>
          <w:spacing w:val="-3"/>
          <w:sz w:val="24"/>
          <w:szCs w:val="24"/>
          <w:lang w:eastAsia="en-US"/>
        </w:rPr>
      </w:pPr>
      <w:r w:rsidRPr="00DB33A5">
        <w:rPr>
          <w:b/>
          <w:i/>
          <w:spacing w:val="-3"/>
          <w:sz w:val="24"/>
          <w:szCs w:val="24"/>
          <w:lang w:eastAsia="en-US"/>
        </w:rPr>
        <w:lastRenderedPageBreak/>
        <w:t xml:space="preserve">Рабочая программа дисциплины составлена </w:t>
      </w:r>
      <w:r w:rsidRPr="00DB33A5">
        <w:rPr>
          <w:b/>
          <w:i/>
          <w:sz w:val="24"/>
          <w:szCs w:val="24"/>
          <w:lang w:eastAsia="en-US"/>
        </w:rPr>
        <w:t>в соответствии с:</w:t>
      </w:r>
    </w:p>
    <w:p w:rsidR="00087F19" w:rsidRPr="00DB33A5" w:rsidRDefault="00087F19" w:rsidP="00087F19">
      <w:pPr>
        <w:widowControl/>
        <w:autoSpaceDE/>
        <w:autoSpaceDN/>
        <w:adjustRightInd/>
        <w:ind w:firstLine="709"/>
        <w:jc w:val="both"/>
        <w:rPr>
          <w:sz w:val="24"/>
          <w:szCs w:val="24"/>
          <w:lang w:eastAsia="en-US"/>
        </w:rPr>
      </w:pPr>
      <w:r w:rsidRPr="00DB33A5">
        <w:rPr>
          <w:sz w:val="24"/>
          <w:szCs w:val="24"/>
          <w:lang w:eastAsia="en-US"/>
        </w:rPr>
        <w:t>- Федеральным законом Российской Федерации от 29.12.2012 № 273-ФЗ «Об образовании в Российской Федерации»;</w:t>
      </w:r>
    </w:p>
    <w:p w:rsidR="00087F19" w:rsidRPr="00DB33A5" w:rsidRDefault="00087F19" w:rsidP="00087F19">
      <w:pPr>
        <w:pStyle w:val="ConsPlusTitle"/>
        <w:ind w:firstLine="709"/>
        <w:jc w:val="both"/>
        <w:rPr>
          <w:rFonts w:ascii="Times New Roman" w:hAnsi="Times New Roman" w:cs="Times New Roman"/>
          <w:b w:val="0"/>
          <w:sz w:val="24"/>
          <w:szCs w:val="24"/>
        </w:rPr>
      </w:pPr>
      <w:r w:rsidRPr="00DB33A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001D41CE" w:rsidRPr="00DB33A5">
        <w:rPr>
          <w:rFonts w:ascii="Times New Roman" w:hAnsi="Times New Roman" w:cs="Times New Roman"/>
          <w:b w:val="0"/>
          <w:sz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001D41CE" w:rsidRPr="00DB33A5">
        <w:rPr>
          <w:rFonts w:ascii="Times New Roman" w:hAnsi="Times New Roman" w:cs="Times New Roman"/>
          <w:b w:val="0"/>
          <w:sz w:val="24"/>
          <w:szCs w:val="24"/>
        </w:rPr>
        <w:t xml:space="preserve"> </w:t>
      </w:r>
      <w:r w:rsidRPr="00DB33A5">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7B27DE" w:rsidRPr="007C2402" w:rsidRDefault="007B27DE" w:rsidP="007B27DE">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7B27DE" w:rsidRPr="007C2402" w:rsidRDefault="007B27DE" w:rsidP="007B27DE">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7B27DE" w:rsidRPr="007C2402" w:rsidRDefault="007B27DE" w:rsidP="007B27DE">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7DE" w:rsidRPr="007C2402" w:rsidRDefault="007B27DE" w:rsidP="007B27D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7DE" w:rsidRPr="007C2402" w:rsidRDefault="007B27DE" w:rsidP="007B27D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27DE" w:rsidRPr="007C2402" w:rsidRDefault="007B27DE" w:rsidP="007B27D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7DE" w:rsidRPr="007C2402" w:rsidRDefault="007B27DE" w:rsidP="007B27DE">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7B27DE" w:rsidRDefault="00087F19" w:rsidP="00087F19">
      <w:pPr>
        <w:snapToGrid w:val="0"/>
        <w:ind w:firstLine="709"/>
        <w:jc w:val="both"/>
        <w:rPr>
          <w:color w:val="000000"/>
          <w:sz w:val="24"/>
          <w:szCs w:val="24"/>
          <w:lang w:eastAsia="en-US"/>
        </w:rPr>
      </w:pPr>
      <w:r w:rsidRPr="00DB33A5">
        <w:rPr>
          <w:sz w:val="24"/>
          <w:szCs w:val="24"/>
        </w:rPr>
        <w:t xml:space="preserve">- учебным планом по основной профессиональной образовательной программе </w:t>
      </w:r>
      <w:r w:rsidRPr="00B47E0F">
        <w:rPr>
          <w:sz w:val="24"/>
          <w:szCs w:val="24"/>
        </w:rPr>
        <w:t xml:space="preserve">высшего образования – программе бакалавриата по направлению подготовки </w:t>
      </w:r>
      <w:r w:rsidR="008F7AA5" w:rsidRPr="00B47E0F">
        <w:rPr>
          <w:b/>
          <w:sz w:val="24"/>
          <w:szCs w:val="24"/>
        </w:rPr>
        <w:t>09.03.03 Прикладная информатика</w:t>
      </w:r>
      <w:r w:rsidRPr="00B47E0F">
        <w:rPr>
          <w:b/>
          <w:sz w:val="24"/>
          <w:szCs w:val="24"/>
        </w:rPr>
        <w:t xml:space="preserve"> (уровень бакалавриата)</w:t>
      </w:r>
      <w:r w:rsidRPr="00B47E0F">
        <w:rPr>
          <w:sz w:val="24"/>
          <w:szCs w:val="24"/>
        </w:rPr>
        <w:t>, направленность (профиль) программы «</w:t>
      </w:r>
      <w:r w:rsidR="000B7C99" w:rsidRPr="000B7C99">
        <w:rPr>
          <w:b/>
          <w:sz w:val="24"/>
          <w:szCs w:val="24"/>
        </w:rPr>
        <w:t>Автоматизированные системы обработки информации и управления</w:t>
      </w:r>
      <w:r w:rsidRPr="00B47E0F">
        <w:rPr>
          <w:sz w:val="24"/>
          <w:szCs w:val="24"/>
        </w:rPr>
        <w:t>»; форма обуче</w:t>
      </w:r>
      <w:r w:rsidR="001F30D6" w:rsidRPr="00B47E0F">
        <w:rPr>
          <w:sz w:val="24"/>
          <w:szCs w:val="24"/>
        </w:rPr>
        <w:t xml:space="preserve">ния – </w:t>
      </w:r>
      <w:r w:rsidR="00E722D6" w:rsidRPr="00225DF5">
        <w:rPr>
          <w:sz w:val="24"/>
          <w:szCs w:val="24"/>
        </w:rPr>
        <w:t xml:space="preserve">заочная </w:t>
      </w:r>
      <w:r w:rsidR="00E722D6" w:rsidRPr="00BF794F">
        <w:rPr>
          <w:sz w:val="24"/>
          <w:szCs w:val="24"/>
          <w:lang w:eastAsia="en-US"/>
        </w:rPr>
        <w:t xml:space="preserve">на </w:t>
      </w:r>
      <w:bookmarkStart w:id="12" w:name="_Hlk104377370"/>
      <w:r w:rsidR="007B27DE" w:rsidRPr="00487272">
        <w:rPr>
          <w:color w:val="000000"/>
          <w:sz w:val="24"/>
          <w:szCs w:val="24"/>
        </w:rPr>
        <w:t>2022/2023 учебный год,</w:t>
      </w:r>
      <w:r w:rsidR="007B27DE" w:rsidRPr="00487272">
        <w:rPr>
          <w:color w:val="538135"/>
          <w:sz w:val="24"/>
          <w:szCs w:val="24"/>
        </w:rPr>
        <w:t xml:space="preserve"> </w:t>
      </w:r>
      <w:r w:rsidR="007B27DE" w:rsidRPr="007C2402">
        <w:rPr>
          <w:color w:val="000000"/>
          <w:sz w:val="24"/>
          <w:szCs w:val="24"/>
        </w:rPr>
        <w:t>утвержденным приказом ректора от</w:t>
      </w:r>
      <w:r w:rsidR="007B27DE" w:rsidRPr="00512E37">
        <w:rPr>
          <w:sz w:val="24"/>
          <w:szCs w:val="24"/>
        </w:rPr>
        <w:t xml:space="preserve"> </w:t>
      </w:r>
      <w:r w:rsidR="007B27DE" w:rsidRPr="00487272">
        <w:rPr>
          <w:color w:val="000000"/>
          <w:sz w:val="24"/>
          <w:szCs w:val="24"/>
          <w:lang w:eastAsia="en-US"/>
        </w:rPr>
        <w:t>28.03.2022 № 28</w:t>
      </w:r>
      <w:bookmarkEnd w:id="12"/>
    </w:p>
    <w:p w:rsidR="00087F19" w:rsidRPr="00DB33A5" w:rsidRDefault="00087F19" w:rsidP="00087F19">
      <w:pPr>
        <w:snapToGrid w:val="0"/>
        <w:ind w:firstLine="709"/>
        <w:jc w:val="both"/>
        <w:rPr>
          <w:sz w:val="24"/>
          <w:szCs w:val="24"/>
        </w:rPr>
      </w:pPr>
      <w:r w:rsidRPr="00DB33A5">
        <w:rPr>
          <w:b/>
          <w:sz w:val="24"/>
          <w:szCs w:val="24"/>
        </w:rPr>
        <w:t xml:space="preserve">Возможность внесения изменений и дополнений в разработанную Академией образовательную программу в </w:t>
      </w:r>
      <w:r w:rsidRPr="00E722D6">
        <w:rPr>
          <w:b/>
          <w:sz w:val="24"/>
          <w:szCs w:val="24"/>
        </w:rPr>
        <w:t xml:space="preserve">части рабочей программы дисциплины </w:t>
      </w:r>
      <w:r w:rsidRPr="00E722D6">
        <w:rPr>
          <w:b/>
          <w:bCs/>
          <w:sz w:val="24"/>
          <w:szCs w:val="24"/>
        </w:rPr>
        <w:t>Б1.В.</w:t>
      </w:r>
      <w:r w:rsidR="00BE017F" w:rsidRPr="00E722D6">
        <w:rPr>
          <w:b/>
          <w:bCs/>
          <w:sz w:val="24"/>
          <w:szCs w:val="24"/>
        </w:rPr>
        <w:t>0</w:t>
      </w:r>
      <w:r w:rsidR="008F7AA5" w:rsidRPr="00E722D6">
        <w:rPr>
          <w:b/>
          <w:bCs/>
          <w:sz w:val="24"/>
          <w:szCs w:val="24"/>
        </w:rPr>
        <w:t>7</w:t>
      </w:r>
      <w:r w:rsidRPr="00E722D6">
        <w:rPr>
          <w:b/>
          <w:bCs/>
          <w:sz w:val="24"/>
          <w:szCs w:val="24"/>
        </w:rPr>
        <w:t xml:space="preserve"> </w:t>
      </w:r>
      <w:r w:rsidRPr="00E722D6">
        <w:rPr>
          <w:b/>
          <w:sz w:val="24"/>
          <w:szCs w:val="24"/>
        </w:rPr>
        <w:t>«</w:t>
      </w:r>
      <w:r w:rsidR="00BE017F" w:rsidRPr="00E722D6">
        <w:rPr>
          <w:b/>
          <w:sz w:val="24"/>
          <w:szCs w:val="24"/>
        </w:rPr>
        <w:t>Управление проектами</w:t>
      </w:r>
      <w:r w:rsidR="001F30D6" w:rsidRPr="00E722D6">
        <w:rPr>
          <w:b/>
          <w:sz w:val="24"/>
          <w:szCs w:val="24"/>
        </w:rPr>
        <w:t>»  в течение</w:t>
      </w:r>
      <w:r w:rsidR="00E722D6" w:rsidRPr="00E722D6">
        <w:rPr>
          <w:b/>
          <w:sz w:val="24"/>
          <w:szCs w:val="24"/>
        </w:rPr>
        <w:t xml:space="preserve"> </w:t>
      </w:r>
      <w:bookmarkStart w:id="13" w:name="_Hlk104374898"/>
      <w:r w:rsidR="007B27DE" w:rsidRPr="007C2402">
        <w:rPr>
          <w:b/>
          <w:color w:val="000000"/>
          <w:sz w:val="24"/>
          <w:szCs w:val="24"/>
        </w:rPr>
        <w:t xml:space="preserve">2022/2023 </w:t>
      </w:r>
      <w:bookmarkEnd w:id="13"/>
      <w:r w:rsidR="00E722D6" w:rsidRPr="00E722D6">
        <w:rPr>
          <w:b/>
          <w:sz w:val="24"/>
          <w:szCs w:val="24"/>
        </w:rPr>
        <w:t>учебного года:</w:t>
      </w:r>
    </w:p>
    <w:p w:rsidR="00E722D6" w:rsidRPr="00225DF5" w:rsidRDefault="00087F19" w:rsidP="00E722D6">
      <w:pPr>
        <w:ind w:firstLine="709"/>
        <w:jc w:val="both"/>
        <w:rPr>
          <w:sz w:val="24"/>
          <w:szCs w:val="24"/>
        </w:rPr>
      </w:pPr>
      <w:r w:rsidRPr="00DB33A5">
        <w:rPr>
          <w:sz w:val="24"/>
          <w:szCs w:val="24"/>
        </w:rPr>
        <w:t>При реализации образовательной организацией основной профессиональной обра</w:t>
      </w:r>
      <w:r w:rsidRPr="00DB33A5">
        <w:rPr>
          <w:sz w:val="24"/>
          <w:szCs w:val="24"/>
        </w:rPr>
        <w:lastRenderedPageBreak/>
        <w:t xml:space="preserve">зовательной программы высшего образования - программы бакалавриата по направлению подготовки </w:t>
      </w:r>
      <w:r w:rsidR="008F7AA5" w:rsidRPr="00DB33A5">
        <w:rPr>
          <w:b/>
          <w:sz w:val="24"/>
          <w:szCs w:val="24"/>
        </w:rPr>
        <w:t>09.03.03 Прикладная информатика</w:t>
      </w:r>
      <w:r w:rsidRPr="00DB33A5">
        <w:rPr>
          <w:b/>
          <w:sz w:val="24"/>
          <w:szCs w:val="24"/>
        </w:rPr>
        <w:t xml:space="preserve"> (уровень бакалавриата)</w:t>
      </w:r>
      <w:r w:rsidRPr="00DB33A5">
        <w:rPr>
          <w:sz w:val="24"/>
          <w:szCs w:val="24"/>
        </w:rPr>
        <w:t>, направленность (профиль) программы «</w:t>
      </w:r>
      <w:r w:rsidR="000B7C99" w:rsidRPr="000B7C99">
        <w:rPr>
          <w:b/>
          <w:sz w:val="24"/>
          <w:szCs w:val="24"/>
        </w:rPr>
        <w:t>Автоматизированные системы обработки информации и управления</w:t>
      </w:r>
      <w:r w:rsidRPr="00DB33A5">
        <w:rPr>
          <w:sz w:val="24"/>
          <w:szCs w:val="24"/>
        </w:rPr>
        <w:t xml:space="preserve">»; вид учебной деятельности – программа </w:t>
      </w:r>
      <w:r w:rsidR="008F7AA5" w:rsidRPr="00DB33A5">
        <w:rPr>
          <w:sz w:val="24"/>
          <w:szCs w:val="24"/>
        </w:rPr>
        <w:t>академического</w:t>
      </w:r>
      <w:r w:rsidRPr="00DB33A5">
        <w:rPr>
          <w:sz w:val="24"/>
          <w:szCs w:val="24"/>
        </w:rPr>
        <w:t xml:space="preserve"> бакалавриата; виды про</w:t>
      </w:r>
      <w:r w:rsidR="001F30D6" w:rsidRPr="00DB33A5">
        <w:rPr>
          <w:sz w:val="24"/>
          <w:szCs w:val="24"/>
        </w:rPr>
        <w:t>фессиональной деятельности:</w:t>
      </w:r>
      <w:r w:rsidRPr="00DB33A5">
        <w:rPr>
          <w:rFonts w:eastAsia="Courier New"/>
          <w:sz w:val="24"/>
          <w:szCs w:val="24"/>
          <w:lang w:bidi="ru-RU"/>
        </w:rPr>
        <w:t xml:space="preserve"> научно-исследовательская</w:t>
      </w:r>
      <w:r w:rsidR="001F30D6" w:rsidRPr="00DB33A5">
        <w:rPr>
          <w:rFonts w:eastAsia="Courier New"/>
          <w:sz w:val="24"/>
          <w:szCs w:val="24"/>
          <w:lang w:bidi="ru-RU"/>
        </w:rPr>
        <w:t xml:space="preserve"> (основной)</w:t>
      </w:r>
      <w:r w:rsidRPr="00DB33A5">
        <w:rPr>
          <w:rFonts w:eastAsia="Courier New"/>
          <w:sz w:val="24"/>
          <w:szCs w:val="24"/>
          <w:lang w:bidi="ru-RU"/>
        </w:rPr>
        <w:t>; проект</w:t>
      </w:r>
      <w:r w:rsidR="001F30D6" w:rsidRPr="00DB33A5">
        <w:rPr>
          <w:rFonts w:eastAsia="Courier New"/>
          <w:sz w:val="24"/>
          <w:szCs w:val="24"/>
          <w:lang w:bidi="ru-RU"/>
        </w:rPr>
        <w:t>ная; производственно-технологическая</w:t>
      </w:r>
      <w:r w:rsidRPr="00DB33A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Б1.В.</w:t>
      </w:r>
      <w:r w:rsidR="00BE017F" w:rsidRPr="00DB33A5">
        <w:rPr>
          <w:sz w:val="24"/>
          <w:szCs w:val="24"/>
        </w:rPr>
        <w:t>0</w:t>
      </w:r>
      <w:r w:rsidR="008F7AA5" w:rsidRPr="00DB33A5">
        <w:rPr>
          <w:sz w:val="24"/>
          <w:szCs w:val="24"/>
        </w:rPr>
        <w:t>7</w:t>
      </w:r>
      <w:r w:rsidRPr="00DB33A5">
        <w:rPr>
          <w:sz w:val="24"/>
          <w:szCs w:val="24"/>
        </w:rPr>
        <w:t xml:space="preserve"> </w:t>
      </w:r>
      <w:r w:rsidRPr="00DB33A5">
        <w:rPr>
          <w:b/>
          <w:sz w:val="24"/>
          <w:szCs w:val="24"/>
        </w:rPr>
        <w:t>«</w:t>
      </w:r>
      <w:r w:rsidR="00BE017F" w:rsidRPr="00DB33A5">
        <w:rPr>
          <w:b/>
          <w:sz w:val="24"/>
          <w:szCs w:val="24"/>
        </w:rPr>
        <w:t>Управление проектами</w:t>
      </w:r>
      <w:r w:rsidRPr="00DB33A5">
        <w:rPr>
          <w:b/>
          <w:sz w:val="24"/>
          <w:szCs w:val="24"/>
        </w:rPr>
        <w:t>»</w:t>
      </w:r>
      <w:r w:rsidR="001F30D6" w:rsidRPr="00DB33A5">
        <w:rPr>
          <w:sz w:val="24"/>
          <w:szCs w:val="24"/>
        </w:rPr>
        <w:t xml:space="preserve"> в течение </w:t>
      </w:r>
      <w:r w:rsidR="007B27DE" w:rsidRPr="007C2402">
        <w:rPr>
          <w:b/>
          <w:color w:val="000000"/>
          <w:sz w:val="24"/>
          <w:szCs w:val="24"/>
        </w:rPr>
        <w:t xml:space="preserve">2022/2023 </w:t>
      </w:r>
      <w:r w:rsidR="00E722D6" w:rsidRPr="00BF794F">
        <w:rPr>
          <w:sz w:val="24"/>
          <w:szCs w:val="24"/>
        </w:rPr>
        <w:t>учебного года</w:t>
      </w:r>
      <w:r w:rsidR="00E722D6" w:rsidRPr="00225DF5">
        <w:rPr>
          <w:sz w:val="24"/>
          <w:szCs w:val="24"/>
        </w:rPr>
        <w:t>.</w:t>
      </w:r>
    </w:p>
    <w:p w:rsidR="00087F19" w:rsidRPr="00DB33A5" w:rsidRDefault="00087F19" w:rsidP="00087F19">
      <w:pPr>
        <w:suppressAutoHyphens/>
        <w:jc w:val="both"/>
        <w:rPr>
          <w:sz w:val="24"/>
          <w:szCs w:val="24"/>
        </w:rPr>
      </w:pPr>
    </w:p>
    <w:p w:rsidR="00087F19" w:rsidRPr="00DB33A5" w:rsidRDefault="00087F19" w:rsidP="007D20D0">
      <w:pPr>
        <w:pStyle w:val="a4"/>
        <w:numPr>
          <w:ilvl w:val="0"/>
          <w:numId w:val="2"/>
        </w:numPr>
        <w:spacing w:after="0" w:line="240" w:lineRule="auto"/>
        <w:ind w:left="0" w:firstLine="709"/>
        <w:jc w:val="both"/>
        <w:rPr>
          <w:rFonts w:ascii="Times New Roman" w:hAnsi="Times New Roman"/>
          <w:sz w:val="24"/>
          <w:szCs w:val="24"/>
        </w:rPr>
      </w:pPr>
      <w:r w:rsidRPr="00DB33A5">
        <w:rPr>
          <w:rFonts w:ascii="Times New Roman" w:hAnsi="Times New Roman"/>
          <w:b/>
          <w:sz w:val="24"/>
          <w:szCs w:val="24"/>
        </w:rPr>
        <w:t xml:space="preserve">Наименование дисциплины: </w:t>
      </w:r>
      <w:r w:rsidRPr="00DB33A5">
        <w:rPr>
          <w:rFonts w:ascii="Times New Roman" w:hAnsi="Times New Roman"/>
          <w:b/>
          <w:bCs/>
          <w:sz w:val="24"/>
          <w:szCs w:val="24"/>
        </w:rPr>
        <w:t>Б1.В.</w:t>
      </w:r>
      <w:r w:rsidR="00BE017F" w:rsidRPr="00DB33A5">
        <w:rPr>
          <w:rFonts w:ascii="Times New Roman" w:hAnsi="Times New Roman"/>
          <w:b/>
          <w:bCs/>
          <w:sz w:val="24"/>
          <w:szCs w:val="24"/>
        </w:rPr>
        <w:t>0</w:t>
      </w:r>
      <w:r w:rsidR="008F7AA5" w:rsidRPr="00DB33A5">
        <w:rPr>
          <w:rFonts w:ascii="Times New Roman" w:hAnsi="Times New Roman"/>
          <w:b/>
          <w:bCs/>
          <w:sz w:val="24"/>
          <w:szCs w:val="24"/>
        </w:rPr>
        <w:t>7</w:t>
      </w:r>
      <w:r w:rsidRPr="00DB33A5">
        <w:rPr>
          <w:rFonts w:ascii="Times New Roman" w:hAnsi="Times New Roman"/>
          <w:b/>
          <w:bCs/>
          <w:sz w:val="24"/>
          <w:szCs w:val="24"/>
        </w:rPr>
        <w:t xml:space="preserve"> </w:t>
      </w:r>
      <w:r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Pr="00DB33A5">
        <w:rPr>
          <w:rFonts w:ascii="Times New Roman" w:hAnsi="Times New Roman"/>
          <w:b/>
          <w:sz w:val="24"/>
          <w:szCs w:val="24"/>
        </w:rPr>
        <w:t>»</w:t>
      </w:r>
    </w:p>
    <w:p w:rsidR="00087F19" w:rsidRPr="00DB33A5" w:rsidRDefault="00087F19"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7F19" w:rsidRPr="00DB33A5" w:rsidRDefault="00087F19" w:rsidP="00087F19">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D41CE" w:rsidRPr="00DB33A5">
        <w:rPr>
          <w:sz w:val="24"/>
          <w:szCs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DB33A5">
        <w:rPr>
          <w:rFonts w:eastAsia="Calibri"/>
          <w:sz w:val="24"/>
          <w:szCs w:val="24"/>
          <w:lang w:eastAsia="en-US"/>
        </w:rPr>
        <w:t>, при разработке основной профессиональной образовательной программы (</w:t>
      </w:r>
      <w:r w:rsidRPr="00DB33A5">
        <w:rPr>
          <w:rFonts w:eastAsia="Calibri"/>
          <w:i/>
          <w:sz w:val="24"/>
          <w:szCs w:val="24"/>
          <w:lang w:eastAsia="en-US"/>
        </w:rPr>
        <w:t>далее - ОПОП</w:t>
      </w:r>
      <w:r w:rsidRPr="00DB33A5">
        <w:rPr>
          <w:rFonts w:eastAsia="Calibri"/>
          <w:sz w:val="24"/>
          <w:szCs w:val="24"/>
          <w:lang w:eastAsia="en-US"/>
        </w:rPr>
        <w:t>) бакалавриата определены возможности Академии в формировании компетенций выпускников.</w:t>
      </w:r>
    </w:p>
    <w:p w:rsidR="00087F19" w:rsidRPr="00DB33A5" w:rsidRDefault="00087F19" w:rsidP="00A9663B">
      <w:pPr>
        <w:widowControl/>
        <w:tabs>
          <w:tab w:val="left" w:pos="708"/>
        </w:tabs>
        <w:autoSpaceDE/>
        <w:adjustRightInd/>
        <w:ind w:firstLine="709"/>
        <w:jc w:val="both"/>
        <w:rPr>
          <w:rFonts w:eastAsia="Calibri"/>
          <w:sz w:val="24"/>
          <w:szCs w:val="24"/>
          <w:lang w:eastAsia="en-US"/>
        </w:rPr>
      </w:pPr>
    </w:p>
    <w:p w:rsidR="00793F01" w:rsidRPr="00DB33A5" w:rsidRDefault="00C7244D" w:rsidP="00A9663B">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 xml:space="preserve">Процесс изучения дисциплины </w:t>
      </w:r>
      <w:r w:rsidR="00087F19" w:rsidRPr="00DB33A5">
        <w:rPr>
          <w:b/>
          <w:sz w:val="24"/>
          <w:szCs w:val="24"/>
        </w:rPr>
        <w:t>«</w:t>
      </w:r>
      <w:r w:rsidR="00BE017F" w:rsidRPr="00DB33A5">
        <w:rPr>
          <w:b/>
          <w:sz w:val="24"/>
          <w:szCs w:val="24"/>
        </w:rPr>
        <w:t>Управление проектами</w:t>
      </w:r>
      <w:r w:rsidR="00087F19" w:rsidRPr="00DB33A5">
        <w:rPr>
          <w:b/>
          <w:sz w:val="24"/>
          <w:szCs w:val="24"/>
        </w:rPr>
        <w:t>»</w:t>
      </w:r>
      <w:r w:rsidR="00BB6C9A" w:rsidRPr="00DB33A5">
        <w:rPr>
          <w:rFonts w:eastAsia="Calibri"/>
          <w:sz w:val="24"/>
          <w:szCs w:val="24"/>
          <w:lang w:eastAsia="en-US"/>
        </w:rPr>
        <w:t xml:space="preserve"> </w:t>
      </w:r>
      <w:r w:rsidR="0033546E" w:rsidRPr="00DB33A5">
        <w:rPr>
          <w:rFonts w:eastAsia="Calibri"/>
          <w:sz w:val="24"/>
          <w:szCs w:val="24"/>
          <w:lang w:eastAsia="en-US"/>
        </w:rPr>
        <w:t xml:space="preserve">направлен на формирование следующих компетенций: </w:t>
      </w:r>
      <w:r w:rsidR="002B6C87" w:rsidRPr="00DB33A5">
        <w:rPr>
          <w:rFonts w:eastAsia="Calibri"/>
          <w:sz w:val="24"/>
          <w:szCs w:val="24"/>
          <w:lang w:eastAsia="en-US"/>
        </w:rPr>
        <w:t xml:space="preserve"> </w:t>
      </w: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793F01" w:rsidRPr="00DB33A5" w:rsidTr="00A931E4">
        <w:tc>
          <w:tcPr>
            <w:tcW w:w="2552" w:type="dxa"/>
            <w:vAlign w:val="center"/>
          </w:tcPr>
          <w:p w:rsidR="00A76E53"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 xml:space="preserve">Результаты освоения ОПОП (содержание </w:t>
            </w:r>
          </w:p>
          <w:p w:rsidR="00793F01"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компетенции)</w:t>
            </w:r>
          </w:p>
        </w:tc>
        <w:tc>
          <w:tcPr>
            <w:tcW w:w="1134" w:type="dxa"/>
            <w:vAlign w:val="center"/>
          </w:tcPr>
          <w:p w:rsidR="00A76E53" w:rsidRPr="00DB33A5" w:rsidRDefault="00793F01"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 xml:space="preserve">Код </w:t>
            </w:r>
          </w:p>
          <w:p w:rsidR="00793F01" w:rsidRPr="00DB33A5" w:rsidRDefault="004B6935"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к</w:t>
            </w:r>
            <w:r w:rsidR="00793F01" w:rsidRPr="00DB33A5">
              <w:rPr>
                <w:rFonts w:eastAsia="Calibri"/>
                <w:sz w:val="22"/>
                <w:szCs w:val="22"/>
                <w:lang w:eastAsia="en-US"/>
              </w:rPr>
              <w:t>омпетен</w:t>
            </w:r>
            <w:r w:rsidRPr="00DB33A5">
              <w:rPr>
                <w:rFonts w:eastAsia="Calibri"/>
                <w:sz w:val="22"/>
                <w:szCs w:val="22"/>
                <w:lang w:eastAsia="en-US"/>
              </w:rPr>
              <w:t>-</w:t>
            </w:r>
            <w:r w:rsidR="00793F01" w:rsidRPr="00DB33A5">
              <w:rPr>
                <w:rFonts w:eastAsia="Calibri"/>
                <w:sz w:val="22"/>
                <w:szCs w:val="22"/>
                <w:lang w:eastAsia="en-US"/>
              </w:rPr>
              <w:t>ции</w:t>
            </w:r>
          </w:p>
        </w:tc>
        <w:tc>
          <w:tcPr>
            <w:tcW w:w="6840" w:type="dxa"/>
            <w:vAlign w:val="center"/>
          </w:tcPr>
          <w:p w:rsidR="00A76E53"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 xml:space="preserve">Перечень планируемых результатов </w:t>
            </w:r>
          </w:p>
          <w:p w:rsidR="00793F01"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обучения по дисциплине</w:t>
            </w:r>
          </w:p>
        </w:tc>
      </w:tr>
      <w:tr w:rsidR="00E5492B" w:rsidRPr="00DB33A5" w:rsidTr="00A931E4">
        <w:tc>
          <w:tcPr>
            <w:tcW w:w="2552" w:type="dxa"/>
            <w:vAlign w:val="center"/>
          </w:tcPr>
          <w:p w:rsidR="00E5492B" w:rsidRPr="00DB33A5" w:rsidRDefault="00E5492B" w:rsidP="009877E9">
            <w:pPr>
              <w:widowControl/>
              <w:tabs>
                <w:tab w:val="left" w:pos="708"/>
              </w:tabs>
              <w:autoSpaceDE/>
              <w:adjustRightInd/>
              <w:rPr>
                <w:rFonts w:eastAsia="Calibri"/>
                <w:sz w:val="24"/>
                <w:szCs w:val="24"/>
                <w:lang w:eastAsia="en-US"/>
              </w:rPr>
            </w:pPr>
            <w:r w:rsidRPr="00DB33A5">
              <w:rPr>
                <w:rFonts w:eastAsia="Calibri"/>
                <w:sz w:val="24"/>
                <w:szCs w:val="24"/>
                <w:lang w:eastAsia="en-US"/>
              </w:rPr>
              <w:t>способностью выполнять технико-экономическое обоснование проектных решений</w:t>
            </w:r>
          </w:p>
        </w:tc>
        <w:tc>
          <w:tcPr>
            <w:tcW w:w="1134" w:type="dxa"/>
            <w:vAlign w:val="center"/>
          </w:tcPr>
          <w:p w:rsidR="00E5492B" w:rsidRPr="00DB33A5" w:rsidRDefault="00E5492B" w:rsidP="009877E9">
            <w:pPr>
              <w:widowControl/>
              <w:tabs>
                <w:tab w:val="left" w:pos="708"/>
              </w:tabs>
              <w:autoSpaceDE/>
              <w:adjustRightInd/>
              <w:jc w:val="center"/>
              <w:rPr>
                <w:rFonts w:eastAsia="Calibri"/>
                <w:sz w:val="24"/>
                <w:szCs w:val="24"/>
                <w:lang w:eastAsia="en-US"/>
              </w:rPr>
            </w:pPr>
            <w:r w:rsidRPr="00DB33A5">
              <w:rPr>
                <w:sz w:val="24"/>
                <w:szCs w:val="24"/>
              </w:rPr>
              <w:t>ПК-5</w:t>
            </w:r>
          </w:p>
        </w:tc>
        <w:tc>
          <w:tcPr>
            <w:tcW w:w="6840" w:type="dxa"/>
            <w:vAlign w:val="center"/>
          </w:tcPr>
          <w:p w:rsidR="00BA5CEE" w:rsidRPr="007E6FE1" w:rsidRDefault="00BA5CEE" w:rsidP="00BA5CEE">
            <w:pPr>
              <w:ind w:left="176" w:hanging="176"/>
              <w:rPr>
                <w:rFonts w:eastAsia="Calibri"/>
                <w:i/>
                <w:sz w:val="24"/>
                <w:szCs w:val="24"/>
              </w:rPr>
            </w:pPr>
            <w:r w:rsidRPr="007E6FE1">
              <w:rPr>
                <w:rFonts w:eastAsia="Calibri"/>
                <w:i/>
                <w:sz w:val="24"/>
                <w:szCs w:val="24"/>
              </w:rPr>
              <w:t xml:space="preserve">Знать </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современные способы технико-экономического обоснования проектных решений</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технологии практического создания технико-экономического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Уметь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проводить анализ предметной области, выявлять информационные потребности и разрабатывать требования к ИС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использовать специальные средства и методы в процессе разработки </w:t>
            </w:r>
            <w:r w:rsidRPr="007E6FE1">
              <w:rPr>
                <w:rFonts w:eastAsia="Calibri"/>
                <w:sz w:val="24"/>
                <w:szCs w:val="24"/>
                <w:lang w:eastAsia="en-US"/>
              </w:rPr>
              <w:t>технико-экономическое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Владеть </w:t>
            </w:r>
          </w:p>
          <w:p w:rsidR="00BA5CEE" w:rsidRPr="007E6FE1" w:rsidRDefault="00BA5CEE" w:rsidP="007D20D0">
            <w:pPr>
              <w:numPr>
                <w:ilvl w:val="0"/>
                <w:numId w:val="7"/>
              </w:numPr>
              <w:spacing w:before="15" w:after="15"/>
              <w:ind w:left="34" w:right="15" w:firstLine="326"/>
              <w:jc w:val="both"/>
              <w:rPr>
                <w:rFonts w:eastAsia="Calibri"/>
                <w:sz w:val="24"/>
                <w:szCs w:val="24"/>
              </w:rPr>
            </w:pPr>
            <w:r w:rsidRPr="007E6FE1">
              <w:rPr>
                <w:sz w:val="24"/>
                <w:szCs w:val="24"/>
              </w:rPr>
              <w:t>навыками работы с инструментальными средствами моделирования предметной области, прикладных и информационных процессов</w:t>
            </w:r>
          </w:p>
          <w:p w:rsidR="00E5492B" w:rsidRPr="003E0E67" w:rsidRDefault="00BA5CEE" w:rsidP="007D20D0">
            <w:pPr>
              <w:pStyle w:val="a4"/>
              <w:numPr>
                <w:ilvl w:val="0"/>
                <w:numId w:val="6"/>
              </w:numPr>
              <w:spacing w:after="0" w:line="240" w:lineRule="auto"/>
              <w:ind w:left="0" w:firstLine="459"/>
              <w:jc w:val="both"/>
              <w:rPr>
                <w:sz w:val="24"/>
                <w:szCs w:val="24"/>
              </w:rPr>
            </w:pPr>
            <w:r w:rsidRPr="007E6FE1">
              <w:rPr>
                <w:rFonts w:ascii="Times New Roman" w:hAnsi="Times New Roman"/>
                <w:sz w:val="24"/>
                <w:szCs w:val="24"/>
              </w:rPr>
              <w:t>навыками анализа качества технико-экономическое обоснования проектных решений</w:t>
            </w:r>
          </w:p>
        </w:tc>
      </w:tr>
    </w:tbl>
    <w:p w:rsidR="00EB6445" w:rsidRPr="00DB33A5" w:rsidRDefault="00EB6445"/>
    <w:p w:rsidR="00EB6445" w:rsidRPr="00DB33A5" w:rsidRDefault="00EB6445"/>
    <w:p w:rsidR="00EB6445" w:rsidRPr="00DB33A5" w:rsidRDefault="00EB6445"/>
    <w:p w:rsidR="007F4B97" w:rsidRPr="00DB33A5" w:rsidRDefault="00C33468"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Указание места дисциплины в структуре образовательной программы</w:t>
      </w:r>
    </w:p>
    <w:p w:rsidR="00027D2C" w:rsidRPr="00DB33A5" w:rsidRDefault="007F4B97" w:rsidP="008D09B8">
      <w:pPr>
        <w:pStyle w:val="a4"/>
        <w:spacing w:after="0" w:line="240" w:lineRule="auto"/>
        <w:ind w:left="0"/>
        <w:jc w:val="both"/>
        <w:rPr>
          <w:rFonts w:ascii="Times New Roman" w:hAnsi="Times New Roman"/>
          <w:sz w:val="24"/>
          <w:szCs w:val="24"/>
        </w:rPr>
      </w:pPr>
      <w:r w:rsidRPr="00DB33A5">
        <w:rPr>
          <w:rFonts w:ascii="Times New Roman" w:hAnsi="Times New Roman"/>
          <w:sz w:val="24"/>
          <w:szCs w:val="24"/>
        </w:rPr>
        <w:t xml:space="preserve">Дисциплина </w:t>
      </w:r>
      <w:r w:rsidR="008D09B8" w:rsidRPr="00DB33A5">
        <w:rPr>
          <w:rFonts w:ascii="Times New Roman" w:hAnsi="Times New Roman"/>
          <w:b/>
          <w:bCs/>
          <w:sz w:val="24"/>
          <w:szCs w:val="24"/>
        </w:rPr>
        <w:t>Б1.В.</w:t>
      </w:r>
      <w:r w:rsidR="00BE017F" w:rsidRPr="00DB33A5">
        <w:rPr>
          <w:rFonts w:ascii="Times New Roman" w:hAnsi="Times New Roman"/>
          <w:b/>
          <w:bCs/>
          <w:sz w:val="24"/>
          <w:szCs w:val="24"/>
        </w:rPr>
        <w:t>0</w:t>
      </w:r>
      <w:r w:rsidR="002C001B" w:rsidRPr="00DB33A5">
        <w:rPr>
          <w:rFonts w:ascii="Times New Roman" w:hAnsi="Times New Roman"/>
          <w:b/>
          <w:bCs/>
          <w:sz w:val="24"/>
          <w:szCs w:val="24"/>
        </w:rPr>
        <w:t>7</w:t>
      </w:r>
      <w:r w:rsidR="008D09B8" w:rsidRPr="00DB33A5">
        <w:rPr>
          <w:rFonts w:ascii="Times New Roman" w:hAnsi="Times New Roman"/>
          <w:b/>
          <w:bCs/>
          <w:sz w:val="24"/>
          <w:szCs w:val="24"/>
        </w:rPr>
        <w:t xml:space="preserve"> </w:t>
      </w:r>
      <w:r w:rsidR="008D09B8"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008D09B8" w:rsidRPr="00DB33A5">
        <w:rPr>
          <w:rFonts w:ascii="Times New Roman" w:hAnsi="Times New Roman"/>
          <w:b/>
          <w:sz w:val="24"/>
          <w:szCs w:val="24"/>
        </w:rPr>
        <w:t xml:space="preserve">» </w:t>
      </w:r>
      <w:r w:rsidR="00070A96" w:rsidRPr="00DB33A5">
        <w:rPr>
          <w:rFonts w:ascii="Times New Roman" w:hAnsi="Times New Roman"/>
          <w:sz w:val="24"/>
          <w:szCs w:val="24"/>
        </w:rPr>
        <w:t xml:space="preserve"> </w:t>
      </w:r>
      <w:r w:rsidRPr="00DB33A5">
        <w:rPr>
          <w:rFonts w:ascii="Times New Roman" w:hAnsi="Times New Roman"/>
          <w:sz w:val="24"/>
          <w:szCs w:val="24"/>
        </w:rPr>
        <w:t xml:space="preserve">является дисциплиной базовой части </w:t>
      </w:r>
      <w:r w:rsidR="00027D2C" w:rsidRPr="00DB33A5">
        <w:rPr>
          <w:rFonts w:ascii="Times New Roman" w:hAnsi="Times New Roman"/>
          <w:sz w:val="24"/>
          <w:szCs w:val="24"/>
        </w:rPr>
        <w:t>блока Б.1</w:t>
      </w:r>
    </w:p>
    <w:p w:rsidR="00EB6445" w:rsidRPr="00DB33A5"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DB33A5" w:rsidTr="00EB6445">
        <w:tc>
          <w:tcPr>
            <w:tcW w:w="1594" w:type="dxa"/>
            <w:vMerge w:val="restart"/>
            <w:vAlign w:val="center"/>
          </w:tcPr>
          <w:p w:rsidR="0070081B" w:rsidRPr="00DB33A5" w:rsidRDefault="0070081B" w:rsidP="00EB6445">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t>Код</w:t>
            </w:r>
          </w:p>
          <w:p w:rsidR="0070081B" w:rsidRPr="00DB33A5" w:rsidRDefault="0070081B" w:rsidP="00BE6A38">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lastRenderedPageBreak/>
              <w:t>дисциплины</w:t>
            </w:r>
          </w:p>
        </w:tc>
        <w:tc>
          <w:tcPr>
            <w:tcW w:w="1559"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lastRenderedPageBreak/>
              <w:t>Наименова</w:t>
            </w:r>
            <w:r w:rsidRPr="00DB33A5">
              <w:rPr>
                <w:rFonts w:eastAsia="Calibri"/>
                <w:sz w:val="22"/>
                <w:szCs w:val="22"/>
                <w:lang w:eastAsia="en-US"/>
              </w:rPr>
              <w:lastRenderedPageBreak/>
              <w:t>ние</w:t>
            </w:r>
          </w:p>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дисциплины</w:t>
            </w: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lastRenderedPageBreak/>
              <w:t>Содержательно-логические связи</w:t>
            </w:r>
          </w:p>
        </w:tc>
        <w:tc>
          <w:tcPr>
            <w:tcW w:w="958"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 xml:space="preserve">Коды </w:t>
            </w:r>
            <w:r w:rsidRPr="00DB33A5">
              <w:rPr>
                <w:rFonts w:eastAsia="Calibri"/>
                <w:sz w:val="22"/>
                <w:szCs w:val="22"/>
                <w:lang w:eastAsia="en-US"/>
              </w:rPr>
              <w:lastRenderedPageBreak/>
              <w:t>форми-руемых компе-тенций</w:t>
            </w: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Наименование дисциплин, практик</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3119"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 которые опирается содержание данной учебной дисциплины</w:t>
            </w:r>
          </w:p>
        </w:tc>
        <w:tc>
          <w:tcPr>
            <w:tcW w:w="2976"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для которых содержание данной учебной дисциплины является опорой</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Align w:val="center"/>
          </w:tcPr>
          <w:p w:rsidR="0070081B" w:rsidRPr="00DB33A5" w:rsidRDefault="00EB6445" w:rsidP="002C001B">
            <w:pPr>
              <w:widowControl/>
              <w:tabs>
                <w:tab w:val="left" w:pos="851"/>
              </w:tabs>
              <w:autoSpaceDE/>
              <w:adjustRightInd/>
              <w:jc w:val="both"/>
              <w:rPr>
                <w:rFonts w:eastAsia="Calibri"/>
                <w:sz w:val="22"/>
                <w:szCs w:val="22"/>
                <w:lang w:eastAsia="en-US"/>
              </w:rPr>
            </w:pPr>
            <w:r w:rsidRPr="00DB33A5">
              <w:rPr>
                <w:bCs/>
                <w:sz w:val="22"/>
                <w:szCs w:val="22"/>
              </w:rPr>
              <w:t>Б1.В.</w:t>
            </w:r>
            <w:r w:rsidR="00BE017F" w:rsidRPr="00DB33A5">
              <w:rPr>
                <w:bCs/>
                <w:sz w:val="22"/>
                <w:szCs w:val="22"/>
              </w:rPr>
              <w:t>0</w:t>
            </w:r>
            <w:r w:rsidR="002C001B" w:rsidRPr="00DB33A5">
              <w:rPr>
                <w:bCs/>
                <w:sz w:val="22"/>
                <w:szCs w:val="22"/>
              </w:rPr>
              <w:t>7</w:t>
            </w:r>
          </w:p>
        </w:tc>
        <w:tc>
          <w:tcPr>
            <w:tcW w:w="1559" w:type="dxa"/>
            <w:vAlign w:val="center"/>
          </w:tcPr>
          <w:p w:rsidR="0070081B" w:rsidRPr="00DB33A5" w:rsidRDefault="00EB6445" w:rsidP="00BE017F">
            <w:pPr>
              <w:widowControl/>
              <w:tabs>
                <w:tab w:val="left" w:pos="708"/>
              </w:tabs>
              <w:autoSpaceDE/>
              <w:adjustRightInd/>
              <w:jc w:val="both"/>
              <w:rPr>
                <w:rFonts w:eastAsia="Calibri"/>
                <w:sz w:val="22"/>
                <w:szCs w:val="22"/>
                <w:lang w:eastAsia="en-US"/>
              </w:rPr>
            </w:pPr>
            <w:r w:rsidRPr="00DB33A5">
              <w:rPr>
                <w:sz w:val="22"/>
                <w:szCs w:val="22"/>
              </w:rPr>
              <w:t>«</w:t>
            </w:r>
            <w:r w:rsidR="00BE017F" w:rsidRPr="00DB33A5">
              <w:rPr>
                <w:sz w:val="22"/>
                <w:szCs w:val="22"/>
              </w:rPr>
              <w:t>Управление проектами</w:t>
            </w:r>
            <w:r w:rsidRPr="00DB33A5">
              <w:rPr>
                <w:sz w:val="22"/>
                <w:szCs w:val="22"/>
              </w:rPr>
              <w:t>»</w:t>
            </w:r>
          </w:p>
        </w:tc>
        <w:tc>
          <w:tcPr>
            <w:tcW w:w="3119" w:type="dxa"/>
            <w:vAlign w:val="center"/>
          </w:tcPr>
          <w:p w:rsidR="00ED4002" w:rsidRPr="00DB33A5" w:rsidRDefault="00ED4002" w:rsidP="00EB6445">
            <w:pPr>
              <w:widowControl/>
              <w:tabs>
                <w:tab w:val="left" w:pos="708"/>
              </w:tabs>
              <w:autoSpaceDE/>
              <w:adjustRightInd/>
              <w:jc w:val="both"/>
              <w:rPr>
                <w:rFonts w:eastAsia="Calibri"/>
                <w:sz w:val="22"/>
                <w:szCs w:val="22"/>
                <w:lang w:eastAsia="en-US"/>
              </w:rPr>
            </w:pPr>
          </w:p>
          <w:p w:rsidR="0070081B" w:rsidRPr="00DB33A5" w:rsidRDefault="00BF3143" w:rsidP="00EB6445">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Информационный </w:t>
            </w:r>
            <w:r w:rsidR="00CD2F12" w:rsidRPr="00DB33A5">
              <w:rPr>
                <w:rFonts w:eastAsia="Calibri"/>
                <w:sz w:val="22"/>
                <w:szCs w:val="22"/>
                <w:lang w:eastAsia="en-US"/>
              </w:rPr>
              <w:t xml:space="preserve">менеджмент </w:t>
            </w:r>
          </w:p>
        </w:tc>
        <w:tc>
          <w:tcPr>
            <w:tcW w:w="2976" w:type="dxa"/>
            <w:vAlign w:val="center"/>
          </w:tcPr>
          <w:p w:rsidR="0070081B" w:rsidRPr="00DB33A5" w:rsidRDefault="00BF3143" w:rsidP="00BE017F">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Проектный практикум </w:t>
            </w:r>
            <w:r w:rsidR="00EF4B45" w:rsidRPr="00DB33A5">
              <w:rPr>
                <w:rFonts w:eastAsia="Calibri"/>
                <w:sz w:val="22"/>
                <w:szCs w:val="22"/>
                <w:lang w:eastAsia="en-US"/>
              </w:rPr>
              <w:t>,</w:t>
            </w:r>
            <w:r w:rsidR="00C47689" w:rsidRPr="00DB33A5">
              <w:rPr>
                <w:rFonts w:eastAsia="Calibri"/>
                <w:sz w:val="22"/>
                <w:szCs w:val="22"/>
                <w:lang w:eastAsia="en-US"/>
              </w:rPr>
              <w:t xml:space="preserve"> </w:t>
            </w:r>
            <w:r w:rsidR="00744960" w:rsidRPr="00DB33A5">
              <w:rPr>
                <w:rFonts w:eastAsia="Calibri"/>
                <w:sz w:val="22"/>
                <w:szCs w:val="22"/>
                <w:lang w:eastAsia="en-US"/>
              </w:rPr>
              <w:t>производственные практики,</w:t>
            </w:r>
            <w:r w:rsidR="00744960" w:rsidRPr="00DB33A5">
              <w:t xml:space="preserve"> </w:t>
            </w:r>
            <w:r w:rsidR="00744960" w:rsidRPr="00DB33A5">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C47689" w:rsidRPr="00DB33A5" w:rsidRDefault="002C001B" w:rsidP="00E5492B">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ПК-</w:t>
            </w:r>
            <w:r w:rsidR="00E5492B" w:rsidRPr="00DB33A5">
              <w:rPr>
                <w:rFonts w:eastAsia="Calibri"/>
                <w:sz w:val="22"/>
                <w:szCs w:val="22"/>
                <w:lang w:eastAsia="en-US"/>
              </w:rPr>
              <w:t>5</w:t>
            </w:r>
          </w:p>
        </w:tc>
      </w:tr>
    </w:tbl>
    <w:p w:rsidR="007F4B97" w:rsidRPr="00DB33A5" w:rsidRDefault="007F4B97" w:rsidP="00677F9D">
      <w:pPr>
        <w:widowControl/>
        <w:autoSpaceDE/>
        <w:autoSpaceDN/>
        <w:adjustRightInd/>
        <w:ind w:firstLine="709"/>
        <w:contextualSpacing/>
        <w:jc w:val="both"/>
        <w:rPr>
          <w:rFonts w:eastAsia="Calibri"/>
          <w:b/>
          <w:spacing w:val="4"/>
          <w:sz w:val="24"/>
          <w:szCs w:val="24"/>
          <w:lang w:eastAsia="en-US"/>
        </w:rPr>
      </w:pPr>
      <w:r w:rsidRPr="00DB33A5">
        <w:rPr>
          <w:rFonts w:eastAsia="Calibri"/>
          <w:b/>
          <w:spacing w:val="4"/>
          <w:sz w:val="24"/>
          <w:szCs w:val="24"/>
          <w:lang w:eastAsia="en-US"/>
        </w:rPr>
        <w:t xml:space="preserve">4. </w:t>
      </w:r>
      <w:r w:rsidR="00BB6C9A" w:rsidRPr="00DB33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B33A5" w:rsidRDefault="00BB6C9A"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 xml:space="preserve">Объем учебной дисциплины – </w:t>
      </w:r>
      <w:r w:rsidR="006C3645" w:rsidRPr="00DB33A5">
        <w:rPr>
          <w:rFonts w:eastAsia="Calibri"/>
          <w:sz w:val="24"/>
          <w:szCs w:val="24"/>
          <w:lang w:eastAsia="en-US"/>
        </w:rPr>
        <w:t>3</w:t>
      </w:r>
      <w:r w:rsidRPr="00DB33A5">
        <w:rPr>
          <w:rFonts w:eastAsia="Calibri"/>
          <w:sz w:val="24"/>
          <w:szCs w:val="24"/>
          <w:lang w:eastAsia="en-US"/>
        </w:rPr>
        <w:t xml:space="preserve"> зачетных единиц – </w:t>
      </w:r>
      <w:r w:rsidR="006C3645" w:rsidRPr="00DB33A5">
        <w:rPr>
          <w:rFonts w:eastAsia="Calibri"/>
          <w:sz w:val="24"/>
          <w:szCs w:val="24"/>
          <w:lang w:eastAsia="en-US"/>
        </w:rPr>
        <w:t>18</w:t>
      </w:r>
      <w:r w:rsidR="00A80731" w:rsidRPr="00DB33A5">
        <w:rPr>
          <w:rFonts w:eastAsia="Calibri"/>
          <w:sz w:val="24"/>
          <w:szCs w:val="24"/>
          <w:lang w:eastAsia="en-US"/>
        </w:rPr>
        <w:t xml:space="preserve"> </w:t>
      </w:r>
      <w:r w:rsidRPr="00DB33A5">
        <w:rPr>
          <w:rFonts w:eastAsia="Calibri"/>
          <w:sz w:val="24"/>
          <w:szCs w:val="24"/>
          <w:lang w:eastAsia="en-US"/>
        </w:rPr>
        <w:t>академических часов</w:t>
      </w:r>
    </w:p>
    <w:p w:rsidR="00A32A5F" w:rsidRPr="00DB33A5" w:rsidRDefault="00FB05DD"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Из них</w:t>
      </w:r>
      <w:r w:rsidRPr="00DB33A5">
        <w:rPr>
          <w:rFonts w:eastAsia="Calibri"/>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p>
        </w:tc>
        <w:tc>
          <w:tcPr>
            <w:tcW w:w="2409" w:type="dxa"/>
            <w:vAlign w:val="center"/>
          </w:tcPr>
          <w:p w:rsidR="00A32A5F" w:rsidRPr="00DB33A5" w:rsidRDefault="00A32A5F" w:rsidP="00330957">
            <w:pPr>
              <w:widowControl/>
              <w:autoSpaceDE/>
              <w:autoSpaceDN/>
              <w:adjustRightInd/>
              <w:jc w:val="center"/>
              <w:rPr>
                <w:rFonts w:eastAsia="Calibri"/>
                <w:sz w:val="22"/>
                <w:szCs w:val="22"/>
                <w:lang w:eastAsia="en-US"/>
              </w:rPr>
            </w:pPr>
            <w:r w:rsidRPr="00DB33A5">
              <w:rPr>
                <w:rFonts w:eastAsia="Calibri"/>
                <w:sz w:val="22"/>
                <w:szCs w:val="22"/>
                <w:lang w:eastAsia="en-US"/>
              </w:rPr>
              <w:t>Очная форма обучения</w:t>
            </w:r>
          </w:p>
        </w:tc>
        <w:tc>
          <w:tcPr>
            <w:tcW w:w="3402" w:type="dxa"/>
            <w:vAlign w:val="center"/>
          </w:tcPr>
          <w:p w:rsidR="00A32A5F" w:rsidRPr="00DB33A5" w:rsidRDefault="00A32A5F" w:rsidP="00566F67">
            <w:pPr>
              <w:widowControl/>
              <w:autoSpaceDE/>
              <w:autoSpaceDN/>
              <w:adjustRightInd/>
              <w:jc w:val="center"/>
              <w:rPr>
                <w:rFonts w:eastAsia="Calibri"/>
                <w:sz w:val="22"/>
                <w:szCs w:val="22"/>
                <w:lang w:eastAsia="en-US"/>
              </w:rPr>
            </w:pPr>
            <w:r w:rsidRPr="00DB33A5">
              <w:rPr>
                <w:rFonts w:eastAsia="Calibri"/>
                <w:sz w:val="22"/>
                <w:szCs w:val="22"/>
                <w:lang w:eastAsia="en-US"/>
              </w:rPr>
              <w:t>Заочная форма обучения</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Контактная работа</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36</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10</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Лекций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Лабораторных работ</w:t>
            </w:r>
          </w:p>
        </w:tc>
        <w:tc>
          <w:tcPr>
            <w:tcW w:w="2409" w:type="dxa"/>
            <w:vAlign w:val="center"/>
          </w:tcPr>
          <w:p w:rsidR="00A32A5F" w:rsidRPr="00DB33A5" w:rsidRDefault="00240A81"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c>
          <w:tcPr>
            <w:tcW w:w="3402" w:type="dxa"/>
            <w:vAlign w:val="center"/>
          </w:tcPr>
          <w:p w:rsidR="00A32A5F" w:rsidRPr="00DB33A5" w:rsidRDefault="0047633A"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Практических занятий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6</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Самостоятельная работа обучающихся</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72</w:t>
            </w:r>
          </w:p>
        </w:tc>
        <w:tc>
          <w:tcPr>
            <w:tcW w:w="3402" w:type="dxa"/>
            <w:vAlign w:val="center"/>
          </w:tcPr>
          <w:p w:rsidR="00A32A5F" w:rsidRPr="00DB33A5" w:rsidRDefault="00A74CD4" w:rsidP="00692225">
            <w:pPr>
              <w:widowControl/>
              <w:autoSpaceDE/>
              <w:autoSpaceDN/>
              <w:adjustRightInd/>
              <w:jc w:val="center"/>
              <w:rPr>
                <w:rFonts w:eastAsia="Calibri"/>
                <w:sz w:val="22"/>
                <w:szCs w:val="22"/>
                <w:lang w:eastAsia="en-US"/>
              </w:rPr>
            </w:pPr>
            <w:r w:rsidRPr="00DB33A5">
              <w:rPr>
                <w:rFonts w:eastAsia="Calibri"/>
                <w:sz w:val="22"/>
                <w:szCs w:val="22"/>
                <w:lang w:eastAsia="en-US"/>
              </w:rPr>
              <w:t>94</w:t>
            </w:r>
          </w:p>
        </w:tc>
      </w:tr>
      <w:tr w:rsidR="0047633A" w:rsidRPr="00DB33A5" w:rsidTr="00566F67">
        <w:tc>
          <w:tcPr>
            <w:tcW w:w="3940" w:type="dxa"/>
          </w:tcPr>
          <w:p w:rsidR="0047633A" w:rsidRPr="00DB33A5" w:rsidRDefault="0047633A" w:rsidP="009C2B26">
            <w:pPr>
              <w:widowControl/>
              <w:autoSpaceDE/>
              <w:autoSpaceDN/>
              <w:adjustRightInd/>
              <w:jc w:val="both"/>
              <w:rPr>
                <w:rFonts w:eastAsia="Calibri"/>
                <w:sz w:val="22"/>
                <w:szCs w:val="22"/>
                <w:lang w:eastAsia="en-US"/>
              </w:rPr>
            </w:pPr>
            <w:r w:rsidRPr="00DB33A5">
              <w:rPr>
                <w:rFonts w:eastAsia="Calibri"/>
                <w:sz w:val="22"/>
                <w:szCs w:val="22"/>
                <w:lang w:eastAsia="en-US"/>
              </w:rPr>
              <w:t>Контроль</w:t>
            </w:r>
            <w:r w:rsidR="00EA565F" w:rsidRPr="00DB33A5">
              <w:rPr>
                <w:rFonts w:eastAsia="Calibri"/>
                <w:sz w:val="22"/>
                <w:szCs w:val="22"/>
                <w:lang w:eastAsia="en-US"/>
              </w:rPr>
              <w:t xml:space="preserve"> </w:t>
            </w:r>
            <w:r w:rsidR="00FE6E5F" w:rsidRPr="00DB33A5">
              <w:rPr>
                <w:rFonts w:eastAsia="Calibri"/>
                <w:sz w:val="22"/>
                <w:szCs w:val="22"/>
                <w:lang w:eastAsia="en-US"/>
              </w:rPr>
              <w:t>(</w:t>
            </w:r>
            <w:r w:rsidR="009C2B26" w:rsidRPr="00DB33A5">
              <w:rPr>
                <w:rFonts w:eastAsia="Calibri"/>
                <w:sz w:val="22"/>
                <w:szCs w:val="22"/>
                <w:lang w:eastAsia="en-US"/>
              </w:rPr>
              <w:t>зачет</w:t>
            </w:r>
            <w:r w:rsidR="00FE6E5F" w:rsidRPr="00DB33A5">
              <w:rPr>
                <w:rFonts w:eastAsia="Calibri"/>
                <w:sz w:val="22"/>
                <w:szCs w:val="22"/>
                <w:lang w:eastAsia="en-US"/>
              </w:rPr>
              <w:t>)</w:t>
            </w:r>
          </w:p>
        </w:tc>
        <w:tc>
          <w:tcPr>
            <w:tcW w:w="2409" w:type="dxa"/>
            <w:vAlign w:val="center"/>
          </w:tcPr>
          <w:p w:rsidR="0047633A" w:rsidRPr="00DB33A5" w:rsidRDefault="0047633A" w:rsidP="00622A7A">
            <w:pPr>
              <w:widowControl/>
              <w:autoSpaceDE/>
              <w:autoSpaceDN/>
              <w:adjustRightInd/>
              <w:jc w:val="center"/>
              <w:rPr>
                <w:rFonts w:eastAsia="Calibri"/>
                <w:sz w:val="22"/>
                <w:szCs w:val="22"/>
                <w:lang w:eastAsia="en-US"/>
              </w:rPr>
            </w:pPr>
          </w:p>
        </w:tc>
        <w:tc>
          <w:tcPr>
            <w:tcW w:w="3402" w:type="dxa"/>
            <w:vAlign w:val="center"/>
          </w:tcPr>
          <w:p w:rsidR="0047633A"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vAlign w:val="center"/>
          </w:tcPr>
          <w:p w:rsidR="00A32A5F" w:rsidRPr="00DB33A5" w:rsidRDefault="00A32A5F" w:rsidP="00330957">
            <w:pPr>
              <w:widowControl/>
              <w:autoSpaceDE/>
              <w:autoSpaceDN/>
              <w:adjustRightInd/>
              <w:rPr>
                <w:rFonts w:eastAsia="Calibri"/>
                <w:sz w:val="22"/>
                <w:szCs w:val="22"/>
                <w:lang w:eastAsia="en-US"/>
              </w:rPr>
            </w:pPr>
            <w:r w:rsidRPr="00DB33A5">
              <w:rPr>
                <w:rFonts w:eastAsia="Calibri"/>
                <w:sz w:val="22"/>
                <w:szCs w:val="22"/>
                <w:lang w:eastAsia="en-US"/>
              </w:rPr>
              <w:t>Формы промежуточной аттестации</w:t>
            </w:r>
          </w:p>
        </w:tc>
        <w:tc>
          <w:tcPr>
            <w:tcW w:w="2409"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783D3E"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5 семестр</w:t>
            </w:r>
          </w:p>
        </w:tc>
        <w:tc>
          <w:tcPr>
            <w:tcW w:w="3402"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A32A5F"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семестр 3</w:t>
            </w:r>
          </w:p>
        </w:tc>
      </w:tr>
    </w:tbl>
    <w:p w:rsidR="007F4B97" w:rsidRPr="00DB33A5" w:rsidRDefault="0047572F" w:rsidP="00677F9D">
      <w:pPr>
        <w:keepNext/>
        <w:ind w:firstLine="709"/>
        <w:jc w:val="both"/>
        <w:rPr>
          <w:rFonts w:eastAsia="Calibri"/>
          <w:b/>
          <w:sz w:val="24"/>
          <w:szCs w:val="24"/>
        </w:rPr>
      </w:pPr>
      <w:r w:rsidRPr="00DB33A5">
        <w:rPr>
          <w:b/>
          <w:sz w:val="24"/>
          <w:szCs w:val="24"/>
        </w:rPr>
        <w:t xml:space="preserve">5. </w:t>
      </w:r>
      <w:r w:rsidR="0047633A" w:rsidRPr="00DB33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DB33A5" w:rsidRDefault="00114770" w:rsidP="00623D1E">
      <w:pPr>
        <w:tabs>
          <w:tab w:val="left" w:pos="900"/>
        </w:tabs>
        <w:ind w:firstLine="709"/>
        <w:jc w:val="both"/>
        <w:rPr>
          <w:b/>
          <w:sz w:val="24"/>
          <w:szCs w:val="24"/>
        </w:rPr>
      </w:pPr>
      <w:r w:rsidRPr="00DB33A5">
        <w:rPr>
          <w:b/>
          <w:sz w:val="24"/>
          <w:szCs w:val="24"/>
        </w:rPr>
        <w:t>5.1. Тематически</w:t>
      </w:r>
      <w:r w:rsidR="00FC1643" w:rsidRPr="00DB33A5">
        <w:rPr>
          <w:b/>
          <w:sz w:val="24"/>
          <w:szCs w:val="24"/>
        </w:rPr>
        <w:t>й план для очной формы обучения</w:t>
      </w: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A489D" w:rsidRPr="00DB33A5" w:rsidTr="00A3282A">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A489D" w:rsidRPr="00DB33A5" w:rsidRDefault="00DA489D" w:rsidP="004B0CBB">
            <w:pPr>
              <w:widowControl/>
              <w:autoSpaceDE/>
              <w:autoSpaceDN/>
              <w:adjustRightInd/>
              <w:jc w:val="both"/>
              <w:rPr>
                <w:b/>
                <w:bCs/>
              </w:rPr>
            </w:pPr>
            <w:r w:rsidRPr="00DB33A5">
              <w:rPr>
                <w:b/>
                <w:bCs/>
              </w:rPr>
              <w:t>Семестр</w:t>
            </w:r>
            <w:r w:rsidR="004B0CBB" w:rsidRPr="00DB33A5">
              <w:rPr>
                <w:b/>
                <w:bCs/>
              </w:rPr>
              <w:t>5</w:t>
            </w:r>
          </w:p>
        </w:tc>
      </w:tr>
      <w:tr w:rsidR="00DA489D" w:rsidRPr="00DB33A5" w:rsidTr="00A3282A">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A489D" w:rsidRPr="00DB33A5" w:rsidRDefault="00DA489D" w:rsidP="00783D3E">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DB33A5" w:rsidRDefault="00DA489D" w:rsidP="00783D3E">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rPr>
                <w:b/>
                <w:bCs/>
              </w:rPr>
            </w:pPr>
            <w:r w:rsidRPr="00DB33A5">
              <w:rPr>
                <w:b/>
                <w:bCs/>
              </w:rPr>
              <w:t>Всего</w:t>
            </w:r>
          </w:p>
        </w:tc>
      </w:tr>
      <w:tr w:rsidR="006722AB" w:rsidRPr="00DB33A5" w:rsidTr="00A3282A">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6722AB" w:rsidRPr="00DB33A5" w:rsidRDefault="001E0245"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008535AF" w:rsidRPr="00DB33A5">
              <w:t xml:space="preserve"> </w:t>
            </w:r>
          </w:p>
        </w:tc>
      </w:tr>
      <w:tr w:rsidR="00060A01" w:rsidRPr="00DB33A5" w:rsidTr="00A3282A">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1E0245" w:rsidP="00DB0172">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282A">
            <w:pPr>
              <w:widowControl/>
              <w:autoSpaceDE/>
              <w:autoSpaceDN/>
              <w:adjustRightInd/>
              <w:jc w:val="both"/>
              <w:rPr>
                <w:b/>
                <w:bCs/>
                <w:sz w:val="22"/>
                <w:szCs w:val="22"/>
              </w:rPr>
            </w:pPr>
            <w:r w:rsidRPr="00DB33A5">
              <w:rPr>
                <w:b/>
                <w:bCs/>
                <w:sz w:val="22"/>
                <w:szCs w:val="22"/>
              </w:rPr>
              <w:t>13</w:t>
            </w:r>
          </w:p>
        </w:tc>
      </w:tr>
      <w:tr w:rsidR="00060A01"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7D21F4" w:rsidRPr="00DB33A5" w:rsidTr="00A3282A">
        <w:trPr>
          <w:trHeight w:val="237"/>
          <w:jc w:val="center"/>
        </w:trPr>
        <w:tc>
          <w:tcPr>
            <w:tcW w:w="4977" w:type="dxa"/>
            <w:vMerge w:val="restart"/>
            <w:tcBorders>
              <w:left w:val="single" w:sz="8" w:space="0" w:color="auto"/>
              <w:right w:val="single" w:sz="8" w:space="0" w:color="auto"/>
            </w:tcBorders>
            <w:vAlign w:val="center"/>
          </w:tcPr>
          <w:p w:rsidR="007D21F4" w:rsidRPr="00DB33A5" w:rsidRDefault="008535AF" w:rsidP="00DF778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DB33A5" w:rsidRDefault="007D21F4" w:rsidP="00D276A0">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A37144">
            <w:pPr>
              <w:widowControl/>
              <w:autoSpaceDE/>
              <w:autoSpaceDN/>
              <w:adjustRightInd/>
              <w:jc w:val="both"/>
              <w:rPr>
                <w:b/>
                <w:bCs/>
                <w:sz w:val="22"/>
                <w:szCs w:val="22"/>
              </w:rPr>
            </w:pPr>
            <w:r w:rsidRPr="00DB33A5">
              <w:rPr>
                <w:b/>
                <w:bCs/>
                <w:sz w:val="22"/>
                <w:szCs w:val="22"/>
              </w:rPr>
              <w:t>13</w:t>
            </w:r>
          </w:p>
        </w:tc>
      </w:tr>
      <w:tr w:rsidR="007D21F4"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7D21F4" w:rsidRPr="00DB33A5" w:rsidRDefault="007D21F4"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DB33A5" w:rsidRDefault="007D21F4" w:rsidP="00D276A0">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DB33A5" w:rsidRDefault="007D21F4"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b/>
                <w:bCs/>
                <w:sz w:val="22"/>
                <w:szCs w:val="22"/>
              </w:rPr>
            </w:pPr>
          </w:p>
        </w:tc>
      </w:tr>
      <w:tr w:rsidR="004661F9" w:rsidRPr="00DB33A5" w:rsidTr="00A3282A">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4661F9" w:rsidRPr="00DB33A5" w:rsidRDefault="009042E5" w:rsidP="0027507B">
            <w:pPr>
              <w:widowControl/>
              <w:autoSpaceDE/>
              <w:autoSpaceDN/>
              <w:adjustRightInd/>
              <w:jc w:val="center"/>
              <w:rPr>
                <w:b/>
                <w:bCs/>
              </w:rPr>
            </w:pPr>
            <w:r w:rsidRPr="00DB33A5">
              <w:t>Раздел I</w:t>
            </w:r>
            <w:r w:rsidRPr="00DB33A5">
              <w:rPr>
                <w:lang w:val="en-US"/>
              </w:rPr>
              <w:t>I</w:t>
            </w:r>
            <w:r w:rsidRPr="00DB33A5">
              <w:t xml:space="preserve">. </w:t>
            </w:r>
            <w:r w:rsidR="00926597" w:rsidRPr="00DB33A5">
              <w:t>Управление проектами</w:t>
            </w:r>
            <w:r w:rsidR="00845D7D" w:rsidRPr="00DB33A5">
              <w:t xml:space="preserve"> </w:t>
            </w:r>
          </w:p>
        </w:tc>
      </w:tr>
      <w:tr w:rsidR="00060A01" w:rsidRPr="00DB33A5" w:rsidTr="00A3282A">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9042E5"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060A01" w:rsidRPr="00DB33A5" w:rsidRDefault="00060A01" w:rsidP="0027507B">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060A01" w:rsidRPr="00DB33A5" w:rsidTr="00A3282A">
        <w:trPr>
          <w:trHeight w:val="38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bCs/>
                <w:sz w:val="22"/>
                <w:szCs w:val="22"/>
              </w:rPr>
            </w:pPr>
          </w:p>
        </w:tc>
      </w:tr>
      <w:tr w:rsidR="00060A01" w:rsidRPr="00DB33A5" w:rsidTr="00A3282A">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9042E5" w:rsidP="004A250F">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566F67" w:rsidRPr="00DB33A5" w:rsidTr="00A3282A">
        <w:trPr>
          <w:trHeight w:val="20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566F67">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060A01" w:rsidRPr="00DB33A5" w:rsidTr="00A3282A">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BA394B" w:rsidP="0027507B">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E658DD">
            <w:pPr>
              <w:widowControl/>
              <w:autoSpaceDE/>
              <w:autoSpaceDN/>
              <w:adjustRightInd/>
              <w:jc w:val="both"/>
              <w:rPr>
                <w:b/>
                <w:bCs/>
                <w:sz w:val="22"/>
                <w:szCs w:val="22"/>
              </w:rPr>
            </w:pPr>
            <w:r w:rsidRPr="00DB33A5">
              <w:rPr>
                <w:b/>
                <w:bCs/>
                <w:sz w:val="22"/>
                <w:szCs w:val="22"/>
              </w:rPr>
              <w:t>13</w:t>
            </w:r>
          </w:p>
        </w:tc>
      </w:tr>
      <w:tr w:rsidR="00566F6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DB33A5" w:rsidRDefault="00060A01" w:rsidP="00566F67">
            <w:pPr>
              <w:widowControl/>
              <w:autoSpaceDE/>
              <w:autoSpaceDN/>
              <w:adjustRightInd/>
              <w:ind w:left="-108" w:right="-94"/>
              <w:jc w:val="both"/>
            </w:pPr>
            <w:r w:rsidRPr="00DB33A5">
              <w:t>В т.ч. в интер</w:t>
            </w:r>
            <w:r w:rsidR="00566F67" w:rsidRPr="00DB33A5">
              <w:t>.</w:t>
            </w:r>
            <w:r w:rsidRPr="00DB33A5">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926597" w:rsidRPr="00DB33A5" w:rsidTr="00A3282A">
        <w:trPr>
          <w:trHeight w:val="222"/>
          <w:jc w:val="center"/>
        </w:trPr>
        <w:tc>
          <w:tcPr>
            <w:tcW w:w="4977" w:type="dxa"/>
            <w:vMerge w:val="restart"/>
            <w:tcBorders>
              <w:left w:val="single" w:sz="8" w:space="0" w:color="auto"/>
              <w:right w:val="single" w:sz="8" w:space="0" w:color="auto"/>
            </w:tcBorders>
            <w:vAlign w:val="center"/>
          </w:tcPr>
          <w:p w:rsidR="00926597" w:rsidRPr="00DB33A5" w:rsidRDefault="00926597" w:rsidP="00926597">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DB33A5" w:rsidRDefault="00926597"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b/>
                <w:bCs/>
                <w:sz w:val="22"/>
                <w:szCs w:val="22"/>
              </w:rPr>
            </w:pPr>
            <w:r w:rsidRPr="00DB33A5">
              <w:rPr>
                <w:b/>
                <w:bCs/>
                <w:sz w:val="22"/>
                <w:szCs w:val="22"/>
              </w:rPr>
              <w:t>17</w:t>
            </w:r>
          </w:p>
        </w:tc>
      </w:tr>
      <w:tr w:rsidR="0092659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926597" w:rsidRPr="00DB33A5" w:rsidRDefault="00926597"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DB33A5" w:rsidRDefault="00926597"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DB33A5" w:rsidRDefault="00926597"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4B0CBB" w:rsidP="00A27A06">
            <w:pPr>
              <w:widowControl/>
              <w:autoSpaceDE/>
              <w:autoSpaceDN/>
              <w:adjustRightInd/>
              <w:jc w:val="both"/>
              <w:rPr>
                <w:b/>
                <w:bCs/>
                <w:sz w:val="22"/>
                <w:szCs w:val="22"/>
              </w:rPr>
            </w:pPr>
            <w:r w:rsidRPr="00DB33A5">
              <w:rPr>
                <w:b/>
                <w:bCs/>
                <w:sz w:val="22"/>
                <w:szCs w:val="22"/>
              </w:rPr>
              <w:t>2</w:t>
            </w: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DF778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27507B">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677F9D" w:rsidRPr="00DB33A5" w:rsidTr="00A3282A">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677F9D" w:rsidRPr="00DB33A5" w:rsidRDefault="00677F9D" w:rsidP="00245EF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DB33A5" w:rsidRDefault="00677F9D" w:rsidP="00623D1E">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72</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FF17E6">
            <w:pPr>
              <w:widowControl/>
              <w:autoSpaceDE/>
              <w:autoSpaceDN/>
              <w:adjustRightInd/>
              <w:jc w:val="both"/>
              <w:rPr>
                <w:b/>
                <w:bCs/>
                <w:sz w:val="22"/>
                <w:szCs w:val="22"/>
              </w:rPr>
            </w:pPr>
            <w:r w:rsidRPr="00DB33A5">
              <w:rPr>
                <w:b/>
                <w:bCs/>
                <w:sz w:val="22"/>
                <w:szCs w:val="22"/>
              </w:rPr>
              <w:t>108</w:t>
            </w:r>
          </w:p>
        </w:tc>
      </w:tr>
      <w:tr w:rsidR="00677F9D" w:rsidRPr="00DB33A5" w:rsidTr="00A3282A">
        <w:trPr>
          <w:trHeight w:val="274"/>
          <w:jc w:val="center"/>
        </w:trPr>
        <w:tc>
          <w:tcPr>
            <w:tcW w:w="4977" w:type="dxa"/>
            <w:vMerge/>
            <w:tcBorders>
              <w:left w:val="single" w:sz="8" w:space="0" w:color="auto"/>
              <w:bottom w:val="single" w:sz="8" w:space="0" w:color="auto"/>
              <w:right w:val="single" w:sz="8" w:space="0" w:color="auto"/>
            </w:tcBorders>
            <w:vAlign w:val="center"/>
          </w:tcPr>
          <w:p w:rsidR="00677F9D" w:rsidRPr="00DB33A5" w:rsidRDefault="00677F9D"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DB33A5" w:rsidRDefault="00677F9D" w:rsidP="00623D1E">
            <w:pPr>
              <w:widowControl/>
              <w:autoSpaceDE/>
              <w:autoSpaceDN/>
              <w:adjustRightInd/>
              <w:ind w:left="-108" w:right="-94"/>
              <w:jc w:val="both"/>
            </w:pPr>
            <w:r w:rsidRPr="00DB33A5">
              <w:t>В т.ч. в ин</w:t>
            </w:r>
            <w:r w:rsidR="00623D1E" w:rsidRPr="00DB33A5">
              <w:t>тер</w:t>
            </w:r>
            <w:r w:rsidRPr="00DB33A5">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677F9D"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bCs/>
                <w:sz w:val="22"/>
                <w:szCs w:val="22"/>
              </w:rPr>
            </w:pPr>
            <w:r w:rsidRPr="00DB33A5">
              <w:rPr>
                <w:bCs/>
                <w:sz w:val="22"/>
                <w:szCs w:val="22"/>
              </w:rPr>
              <w:t>2</w:t>
            </w:r>
          </w:p>
        </w:tc>
      </w:tr>
      <w:tr w:rsidR="00677F9D" w:rsidRPr="00DB33A5" w:rsidTr="00A3282A">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Контроль (</w:t>
            </w:r>
            <w:r w:rsidR="000B3A0C"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B7414C">
            <w:pPr>
              <w:widowControl/>
              <w:autoSpaceDE/>
              <w:autoSpaceDN/>
              <w:adjustRightInd/>
              <w:jc w:val="right"/>
              <w:rPr>
                <w:b/>
                <w:bCs/>
                <w:sz w:val="22"/>
                <w:szCs w:val="22"/>
              </w:rPr>
            </w:pPr>
          </w:p>
        </w:tc>
      </w:tr>
      <w:tr w:rsidR="00677F9D" w:rsidRPr="00DB33A5" w:rsidTr="00A3282A">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 xml:space="preserve">Итого с </w:t>
            </w:r>
            <w:r w:rsidR="000B3A0C"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A27A06">
            <w:pPr>
              <w:widowControl/>
              <w:autoSpaceDE/>
              <w:autoSpaceDN/>
              <w:adjustRightInd/>
              <w:jc w:val="both"/>
              <w:rPr>
                <w:b/>
                <w:bCs/>
                <w:sz w:val="22"/>
                <w:szCs w:val="22"/>
              </w:rPr>
            </w:pPr>
            <w:r w:rsidRPr="00DB33A5">
              <w:rPr>
                <w:b/>
                <w:bCs/>
                <w:sz w:val="22"/>
                <w:szCs w:val="22"/>
              </w:rPr>
              <w:t>108</w:t>
            </w:r>
          </w:p>
        </w:tc>
      </w:tr>
    </w:tbl>
    <w:p w:rsidR="003A6816" w:rsidRPr="00DB33A5" w:rsidRDefault="003A6816" w:rsidP="00326EEC">
      <w:pPr>
        <w:tabs>
          <w:tab w:val="left" w:pos="900"/>
        </w:tabs>
        <w:jc w:val="both"/>
        <w:rPr>
          <w:b/>
          <w:sz w:val="24"/>
          <w:szCs w:val="24"/>
        </w:rPr>
      </w:pPr>
    </w:p>
    <w:p w:rsidR="007F4B97" w:rsidRPr="00DB33A5" w:rsidRDefault="00114770" w:rsidP="00A76E53">
      <w:pPr>
        <w:tabs>
          <w:tab w:val="left" w:pos="900"/>
        </w:tabs>
        <w:ind w:firstLine="709"/>
        <w:jc w:val="both"/>
        <w:rPr>
          <w:b/>
          <w:sz w:val="24"/>
          <w:szCs w:val="24"/>
        </w:rPr>
      </w:pPr>
      <w:r w:rsidRPr="00DB33A5">
        <w:rPr>
          <w:b/>
          <w:sz w:val="24"/>
          <w:szCs w:val="24"/>
        </w:rPr>
        <w:lastRenderedPageBreak/>
        <w:t xml:space="preserve">5.2. </w:t>
      </w:r>
      <w:r w:rsidR="007F4B97" w:rsidRPr="00DB33A5">
        <w:rPr>
          <w:b/>
          <w:sz w:val="24"/>
          <w:szCs w:val="24"/>
        </w:rPr>
        <w:t xml:space="preserve">Тематический план для </w:t>
      </w:r>
      <w:r w:rsidR="00586FAD" w:rsidRPr="00DB33A5">
        <w:rPr>
          <w:b/>
          <w:sz w:val="24"/>
          <w:szCs w:val="24"/>
        </w:rPr>
        <w:t>за</w:t>
      </w:r>
      <w:r w:rsidR="007F4B97" w:rsidRPr="00DB33A5">
        <w:rPr>
          <w:b/>
          <w:sz w:val="24"/>
          <w:szCs w:val="24"/>
        </w:rPr>
        <w:t>очной формы обучения</w:t>
      </w:r>
    </w:p>
    <w:p w:rsidR="00D5639E" w:rsidRPr="00DB33A5" w:rsidRDefault="00D5639E" w:rsidP="00A76E53">
      <w:pPr>
        <w:tabs>
          <w:tab w:val="left" w:pos="900"/>
        </w:tabs>
        <w:ind w:firstLine="709"/>
        <w:jc w:val="both"/>
        <w:rPr>
          <w:b/>
          <w:sz w:val="24"/>
          <w:szCs w:val="24"/>
        </w:rPr>
      </w:pP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5639E" w:rsidRPr="00DB33A5" w:rsidTr="00543120">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rPr>
                <w:b/>
                <w:bCs/>
              </w:rPr>
            </w:pPr>
            <w:r w:rsidRPr="00DB33A5">
              <w:rPr>
                <w:b/>
                <w:bCs/>
              </w:rPr>
              <w:t>Семестр 3</w:t>
            </w:r>
          </w:p>
        </w:tc>
      </w:tr>
      <w:tr w:rsidR="00D5639E" w:rsidRPr="00DB33A5" w:rsidTr="00543120">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5639E" w:rsidRPr="00DB33A5" w:rsidRDefault="00D5639E" w:rsidP="000E4853">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rPr>
                <w:b/>
                <w:bCs/>
              </w:rPr>
            </w:pPr>
            <w:r w:rsidRPr="00DB33A5">
              <w:rPr>
                <w:b/>
                <w:bCs/>
              </w:rPr>
              <w:t>Всего</w:t>
            </w:r>
          </w:p>
        </w:tc>
      </w:tr>
      <w:tr w:rsidR="00D5639E" w:rsidRPr="00DB33A5" w:rsidTr="00543120">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Pr="00DB33A5">
              <w:t xml:space="preserve"> </w:t>
            </w:r>
          </w:p>
        </w:tc>
      </w:tr>
      <w:tr w:rsidR="00D5639E" w:rsidRPr="00DB33A5" w:rsidTr="00543120">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37"/>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center"/>
              <w:rPr>
                <w:b/>
                <w:bCs/>
              </w:rPr>
            </w:pPr>
            <w:r w:rsidRPr="00DB33A5">
              <w:t>Раздел I</w:t>
            </w:r>
            <w:r w:rsidRPr="00DB33A5">
              <w:rPr>
                <w:lang w:val="en-US"/>
              </w:rPr>
              <w:t>I</w:t>
            </w:r>
            <w:r w:rsidRPr="00DB33A5">
              <w:t xml:space="preserve">. Управление проектами </w:t>
            </w:r>
          </w:p>
        </w:tc>
      </w:tr>
      <w:tr w:rsidR="00D5639E" w:rsidRPr="00DB33A5" w:rsidTr="00543120">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D5639E"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D5639E" w:rsidRPr="00DB33A5" w:rsidRDefault="00D5639E" w:rsidP="00FE053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38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bCs/>
                <w:sz w:val="22"/>
                <w:szCs w:val="22"/>
              </w:rPr>
            </w:pPr>
          </w:p>
        </w:tc>
      </w:tr>
      <w:tr w:rsidR="00D5639E" w:rsidRPr="00DB33A5" w:rsidTr="00543120">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0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17</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19,5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2</w:t>
            </w: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FE0533">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94</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104</w:t>
            </w:r>
          </w:p>
        </w:tc>
      </w:tr>
      <w:tr w:rsidR="00D5639E" w:rsidRPr="00DB33A5" w:rsidTr="00543120">
        <w:trPr>
          <w:trHeight w:val="274"/>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8F7AA0" w:rsidP="000E4853">
            <w:pPr>
              <w:widowControl/>
              <w:autoSpaceDE/>
              <w:autoSpaceDN/>
              <w:adjustRightInd/>
              <w:jc w:val="right"/>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543120" w:rsidP="000E4853">
            <w:pPr>
              <w:widowControl/>
              <w:autoSpaceDE/>
              <w:autoSpaceDN/>
              <w:adjustRightInd/>
              <w:jc w:val="right"/>
              <w:rPr>
                <w:bCs/>
                <w:sz w:val="22"/>
                <w:szCs w:val="22"/>
              </w:rPr>
            </w:pPr>
            <w:r w:rsidRPr="00DB33A5">
              <w:rPr>
                <w:bCs/>
                <w:sz w:val="22"/>
                <w:szCs w:val="22"/>
              </w:rPr>
              <w:t>2</w:t>
            </w:r>
          </w:p>
        </w:tc>
      </w:tr>
      <w:tr w:rsidR="00D5639E" w:rsidRPr="00DB33A5" w:rsidTr="00543120">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Контроль (</w:t>
            </w:r>
            <w:r w:rsidR="004B0CBB"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right"/>
              <w:rPr>
                <w:b/>
                <w:bCs/>
                <w:sz w:val="22"/>
                <w:szCs w:val="22"/>
              </w:rPr>
            </w:pPr>
            <w:r w:rsidRPr="00DB33A5">
              <w:rPr>
                <w:b/>
                <w:bCs/>
                <w:sz w:val="22"/>
                <w:szCs w:val="22"/>
              </w:rPr>
              <w:t>4</w:t>
            </w:r>
          </w:p>
        </w:tc>
      </w:tr>
      <w:tr w:rsidR="00D5639E" w:rsidRPr="00DB33A5" w:rsidTr="00543120">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 xml:space="preserve">Итого с </w:t>
            </w:r>
            <w:r w:rsidR="004B0CBB"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108</w:t>
            </w:r>
          </w:p>
        </w:tc>
      </w:tr>
    </w:tbl>
    <w:p w:rsidR="00D5639E" w:rsidRPr="00DB33A5" w:rsidRDefault="00D5639E" w:rsidP="00A76E53">
      <w:pPr>
        <w:tabs>
          <w:tab w:val="left" w:pos="900"/>
        </w:tabs>
        <w:ind w:firstLine="709"/>
        <w:jc w:val="both"/>
        <w:rPr>
          <w:b/>
          <w:sz w:val="24"/>
          <w:szCs w:val="24"/>
        </w:rPr>
      </w:pPr>
    </w:p>
    <w:p w:rsidR="002F7AFD" w:rsidRPr="00DB33A5" w:rsidRDefault="002F7AFD" w:rsidP="002F7AFD">
      <w:pPr>
        <w:ind w:firstLine="709"/>
        <w:jc w:val="both"/>
        <w:rPr>
          <w:b/>
          <w:i/>
          <w:sz w:val="24"/>
          <w:szCs w:val="24"/>
        </w:rPr>
      </w:pPr>
      <w:r w:rsidRPr="00DB33A5">
        <w:rPr>
          <w:b/>
          <w:i/>
          <w:sz w:val="24"/>
          <w:szCs w:val="24"/>
        </w:rPr>
        <w:t>* Примечания:</w:t>
      </w:r>
    </w:p>
    <w:p w:rsidR="002F7AFD" w:rsidRPr="00DB33A5" w:rsidRDefault="002F7AFD" w:rsidP="002F7AFD">
      <w:pPr>
        <w:ind w:firstLine="709"/>
        <w:jc w:val="both"/>
        <w:rPr>
          <w:b/>
          <w:sz w:val="24"/>
          <w:szCs w:val="24"/>
        </w:rPr>
      </w:pPr>
      <w:r w:rsidRPr="00DB33A5">
        <w:rPr>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DB33A5">
        <w:rPr>
          <w:b/>
          <w:sz w:val="24"/>
          <w:szCs w:val="24"/>
        </w:rPr>
        <w:t>частей 3-5 статьи 13, статьи 30, пункта 3 части 1 статьи 34</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пунктов 16, 38</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47E0F">
        <w:rPr>
          <w:sz w:val="24"/>
          <w:szCs w:val="24"/>
        </w:rPr>
        <w:t xml:space="preserve"> </w:t>
      </w:r>
      <w:r w:rsidRPr="00DB33A5">
        <w:rPr>
          <w:sz w:val="24"/>
          <w:szCs w:val="2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w:t>
      </w:r>
      <w:r w:rsidRPr="00DB33A5">
        <w:rPr>
          <w:sz w:val="24"/>
          <w:szCs w:val="24"/>
        </w:rPr>
        <w:lastRenderedPageBreak/>
        <w:t>рядке, установленном соответствующим локальным нормативным актом образовательной организации).</w:t>
      </w:r>
    </w:p>
    <w:p w:rsidR="002F7AFD" w:rsidRPr="00DB33A5" w:rsidRDefault="002F7AFD" w:rsidP="002F7AFD">
      <w:pPr>
        <w:ind w:firstLine="709"/>
        <w:jc w:val="both"/>
        <w:rPr>
          <w:b/>
          <w:sz w:val="24"/>
          <w:szCs w:val="24"/>
        </w:rPr>
      </w:pPr>
      <w:r w:rsidRPr="00DB33A5">
        <w:rPr>
          <w:b/>
          <w:sz w:val="24"/>
          <w:szCs w:val="24"/>
        </w:rPr>
        <w:t>б) Для обучающихся с ограниченными возможностями здоровья и инвалидов:</w:t>
      </w:r>
    </w:p>
    <w:p w:rsidR="002F7AFD" w:rsidRPr="00DB33A5" w:rsidRDefault="002F7AFD" w:rsidP="002F7AFD">
      <w:pPr>
        <w:ind w:firstLine="709"/>
        <w:jc w:val="both"/>
        <w:rPr>
          <w:sz w:val="24"/>
          <w:szCs w:val="24"/>
        </w:rPr>
      </w:pPr>
      <w:r w:rsidRPr="00DB33A5">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B33A5">
        <w:rPr>
          <w:b/>
          <w:sz w:val="24"/>
          <w:szCs w:val="24"/>
        </w:rPr>
        <w:t>статьи 79</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раздела III</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B33A5">
        <w:rPr>
          <w:b/>
          <w:i/>
          <w:sz w:val="24"/>
          <w:szCs w:val="24"/>
        </w:rPr>
        <w:t>при наличии факта зачисления таких обучающихся с учетом конкретных нозологий</w:t>
      </w:r>
      <w:r w:rsidRPr="00DB33A5">
        <w:rPr>
          <w:sz w:val="24"/>
          <w:szCs w:val="24"/>
        </w:rPr>
        <w:t>).</w:t>
      </w:r>
    </w:p>
    <w:p w:rsidR="002F7AFD" w:rsidRPr="00DB33A5" w:rsidRDefault="002F7AFD" w:rsidP="002F7AFD">
      <w:pPr>
        <w:ind w:firstLine="709"/>
        <w:jc w:val="both"/>
        <w:rPr>
          <w:b/>
          <w:sz w:val="24"/>
          <w:szCs w:val="24"/>
        </w:rPr>
      </w:pPr>
      <w:r w:rsidRPr="00DB33A5">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согласно требованиями </w:t>
      </w:r>
      <w:r w:rsidRPr="00DB33A5">
        <w:rPr>
          <w:b/>
          <w:sz w:val="24"/>
          <w:szCs w:val="24"/>
        </w:rPr>
        <w:t xml:space="preserve">частей 3-5 статьи 13, статьи 30, пункта 3 части 1 статьи 34 </w:t>
      </w:r>
      <w:r w:rsidRPr="00DB33A5">
        <w:rPr>
          <w:sz w:val="24"/>
          <w:szCs w:val="24"/>
        </w:rPr>
        <w:t xml:space="preserve">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20</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B33A5">
        <w:rPr>
          <w:b/>
          <w:sz w:val="24"/>
          <w:szCs w:val="24"/>
        </w:rPr>
        <w:t>частью 5 статьи 5</w:t>
      </w:r>
      <w:r w:rsidRPr="00DB33A5">
        <w:rPr>
          <w:sz w:val="24"/>
          <w:szCs w:val="24"/>
        </w:rPr>
        <w:t xml:space="preserve"> Федерального закона </w:t>
      </w:r>
      <w:r w:rsidRPr="00DB33A5">
        <w:rPr>
          <w:b/>
          <w:sz w:val="24"/>
          <w:szCs w:val="24"/>
        </w:rPr>
        <w:t>от 05.05.2014 № 84-ФЗ</w:t>
      </w:r>
      <w:r w:rsidRPr="00DB33A5">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7AFD" w:rsidRPr="00DB33A5" w:rsidRDefault="002F7AFD" w:rsidP="002F7AFD">
      <w:pPr>
        <w:ind w:firstLine="709"/>
        <w:jc w:val="both"/>
        <w:rPr>
          <w:b/>
          <w:sz w:val="24"/>
          <w:szCs w:val="24"/>
        </w:rPr>
      </w:pPr>
      <w:r w:rsidRPr="00DB33A5">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7AFD" w:rsidRPr="00DB33A5" w:rsidRDefault="002F7AFD" w:rsidP="002F7AFD">
      <w:pPr>
        <w:ind w:firstLine="709"/>
        <w:jc w:val="both"/>
        <w:rPr>
          <w:sz w:val="24"/>
          <w:szCs w:val="24"/>
        </w:rPr>
      </w:pPr>
      <w:r w:rsidRPr="00DB33A5">
        <w:rPr>
          <w:sz w:val="24"/>
          <w:szCs w:val="24"/>
        </w:rPr>
        <w:t>При разработке образовательной программы высшего образования согласно требованиям</w:t>
      </w:r>
      <w:r w:rsidRPr="00DB33A5">
        <w:rPr>
          <w:b/>
          <w:sz w:val="24"/>
          <w:szCs w:val="24"/>
        </w:rPr>
        <w:t>пункта 9 части 1 статьи 33, части 3 статьи 34</w:t>
      </w:r>
      <w:r w:rsidRPr="00DB33A5">
        <w:rPr>
          <w:sz w:val="24"/>
          <w:szCs w:val="24"/>
        </w:rPr>
        <w:t xml:space="preserve"> Федерального закона Российской </w:t>
      </w:r>
      <w:r w:rsidRPr="00DB33A5">
        <w:rPr>
          <w:sz w:val="24"/>
          <w:szCs w:val="24"/>
        </w:rPr>
        <w:lastRenderedPageBreak/>
        <w:t xml:space="preserve">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43</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B33A5" w:rsidRDefault="007F4B97" w:rsidP="00705FB5">
      <w:pPr>
        <w:tabs>
          <w:tab w:val="left" w:pos="900"/>
        </w:tabs>
        <w:jc w:val="both"/>
        <w:rPr>
          <w:b/>
          <w:sz w:val="24"/>
          <w:szCs w:val="24"/>
        </w:rPr>
      </w:pPr>
    </w:p>
    <w:p w:rsidR="003A71E4" w:rsidRPr="00DB33A5" w:rsidRDefault="007F4B97" w:rsidP="00705FB5">
      <w:pPr>
        <w:tabs>
          <w:tab w:val="left" w:pos="900"/>
        </w:tabs>
        <w:ind w:firstLine="709"/>
        <w:jc w:val="both"/>
        <w:rPr>
          <w:b/>
          <w:sz w:val="24"/>
          <w:szCs w:val="24"/>
        </w:rPr>
      </w:pPr>
      <w:r w:rsidRPr="00DB33A5">
        <w:rPr>
          <w:b/>
          <w:sz w:val="24"/>
          <w:szCs w:val="24"/>
        </w:rPr>
        <w:t>5.</w:t>
      </w:r>
      <w:r w:rsidR="00114770" w:rsidRPr="00DB33A5">
        <w:rPr>
          <w:b/>
          <w:sz w:val="24"/>
          <w:szCs w:val="24"/>
        </w:rPr>
        <w:t>3</w:t>
      </w:r>
      <w:r w:rsidRPr="00DB33A5">
        <w:rPr>
          <w:b/>
          <w:sz w:val="24"/>
          <w:szCs w:val="24"/>
        </w:rPr>
        <w:t xml:space="preserve"> Содержание дисциплины</w:t>
      </w:r>
    </w:p>
    <w:p w:rsidR="00F271E5" w:rsidRPr="006B4D66" w:rsidRDefault="00F271E5" w:rsidP="00F271E5">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F271E5" w:rsidRPr="006B4D66" w:rsidRDefault="00F271E5" w:rsidP="00F271E5">
      <w:pPr>
        <w:widowControl/>
        <w:autoSpaceDE/>
        <w:autoSpaceDN/>
        <w:adjustRightInd/>
        <w:ind w:right="127"/>
        <w:jc w:val="center"/>
        <w:rPr>
          <w:b/>
          <w:color w:val="000000"/>
          <w:sz w:val="24"/>
          <w:szCs w:val="24"/>
        </w:rPr>
      </w:pPr>
    </w:p>
    <w:p w:rsidR="00F271E5" w:rsidRDefault="00F271E5" w:rsidP="00F271E5">
      <w:pPr>
        <w:widowControl/>
        <w:autoSpaceDE/>
        <w:autoSpaceDN/>
        <w:adjustRightInd/>
        <w:jc w:val="center"/>
        <w:rPr>
          <w:b/>
          <w:sz w:val="24"/>
          <w:szCs w:val="24"/>
        </w:rPr>
      </w:pPr>
      <w:r w:rsidRPr="006B4D66">
        <w:rPr>
          <w:b/>
          <w:sz w:val="24"/>
          <w:szCs w:val="24"/>
        </w:rPr>
        <w:t xml:space="preserve">Тема 1.1. </w:t>
      </w:r>
      <w:r w:rsidRPr="00F86391">
        <w:rPr>
          <w:b/>
          <w:bCs/>
          <w:color w:val="000000"/>
          <w:sz w:val="24"/>
          <w:szCs w:val="24"/>
        </w:rPr>
        <w:t>Программы и проекты как средства решения</w:t>
      </w:r>
      <w:r w:rsidRPr="00F86391">
        <w:rPr>
          <w:b/>
          <w:color w:val="000000"/>
          <w:sz w:val="24"/>
          <w:szCs w:val="24"/>
        </w:rPr>
        <w:t xml:space="preserve"> </w:t>
      </w:r>
      <w:r w:rsidRPr="00F86391">
        <w:rPr>
          <w:b/>
          <w:bCs/>
          <w:color w:val="000000"/>
          <w:sz w:val="24"/>
          <w:szCs w:val="24"/>
        </w:rPr>
        <w:t>управленческих задач</w:t>
      </w:r>
    </w:p>
    <w:p w:rsidR="00F271E5" w:rsidRPr="00332EE7" w:rsidRDefault="00F271E5" w:rsidP="00F271E5">
      <w:pPr>
        <w:widowControl/>
        <w:autoSpaceDE/>
        <w:autoSpaceDN/>
        <w:adjustRightInd/>
        <w:ind w:firstLine="694"/>
        <w:jc w:val="both"/>
        <w:rPr>
          <w:color w:val="000000"/>
          <w:sz w:val="24"/>
          <w:szCs w:val="24"/>
        </w:rPr>
      </w:pPr>
      <w:r w:rsidRPr="00332EE7">
        <w:rPr>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p w:rsidR="00F271E5" w:rsidRPr="00332EE7" w:rsidRDefault="00F271E5" w:rsidP="00F271E5">
      <w:pPr>
        <w:widowControl/>
        <w:autoSpaceDE/>
        <w:autoSpaceDN/>
        <w:adjustRightInd/>
        <w:ind w:firstLine="694"/>
        <w:jc w:val="both"/>
        <w:rPr>
          <w:color w:val="000000"/>
          <w:sz w:val="24"/>
          <w:szCs w:val="24"/>
        </w:rPr>
      </w:pPr>
    </w:p>
    <w:p w:rsidR="00F271E5" w:rsidRDefault="00F271E5" w:rsidP="00F271E5">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271E5" w:rsidRPr="00332EE7" w:rsidRDefault="00F271E5" w:rsidP="00F271E5">
      <w:pPr>
        <w:widowControl/>
        <w:autoSpaceDE/>
        <w:autoSpaceDN/>
        <w:adjustRightInd/>
        <w:ind w:firstLine="694"/>
        <w:jc w:val="both"/>
        <w:rPr>
          <w:sz w:val="24"/>
          <w:szCs w:val="24"/>
        </w:rPr>
      </w:pPr>
      <w:r w:rsidRPr="00332EE7">
        <w:rPr>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r w:rsidRPr="00332EE7">
        <w:rPr>
          <w:sz w:val="24"/>
          <w:szCs w:val="24"/>
        </w:rPr>
        <w:t xml:space="preserve">. </w:t>
      </w:r>
    </w:p>
    <w:p w:rsidR="00F271E5" w:rsidRDefault="00F271E5" w:rsidP="00F271E5">
      <w:pPr>
        <w:widowControl/>
        <w:autoSpaceDE/>
        <w:autoSpaceDN/>
        <w:adjustRightInd/>
        <w:jc w:val="center"/>
        <w:rPr>
          <w:sz w:val="24"/>
          <w:szCs w:val="24"/>
        </w:rPr>
      </w:pPr>
    </w:p>
    <w:p w:rsidR="00F271E5" w:rsidRDefault="00F271E5" w:rsidP="00F271E5">
      <w:pPr>
        <w:widowControl/>
        <w:autoSpaceDE/>
        <w:autoSpaceDN/>
        <w:adjustRightInd/>
        <w:jc w:val="center"/>
        <w:rPr>
          <w:sz w:val="24"/>
          <w:szCs w:val="24"/>
        </w:rPr>
      </w:pPr>
    </w:p>
    <w:p w:rsidR="00F271E5" w:rsidRPr="006B4D66" w:rsidRDefault="00F271E5" w:rsidP="00F271E5">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F271E5" w:rsidRDefault="00F271E5" w:rsidP="00F271E5">
      <w:pPr>
        <w:widowControl/>
        <w:autoSpaceDE/>
        <w:autoSpaceDN/>
        <w:adjustRightInd/>
        <w:ind w:right="127" w:firstLine="694"/>
        <w:jc w:val="center"/>
        <w:rPr>
          <w:b/>
          <w:color w:val="000000"/>
          <w:sz w:val="24"/>
          <w:szCs w:val="24"/>
        </w:rPr>
      </w:pPr>
    </w:p>
    <w:p w:rsidR="00F271E5" w:rsidRPr="00F86391" w:rsidRDefault="00F271E5" w:rsidP="00F271E5">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271E5" w:rsidRPr="00332EE7" w:rsidRDefault="00F271E5" w:rsidP="00F271E5">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xml:space="preserve">» решения </w:t>
      </w:r>
    </w:p>
    <w:p w:rsidR="00F271E5" w:rsidRPr="00332EE7" w:rsidRDefault="00F271E5" w:rsidP="00F271E5">
      <w:pPr>
        <w:tabs>
          <w:tab w:val="left" w:pos="900"/>
        </w:tabs>
        <w:ind w:firstLine="709"/>
        <w:jc w:val="both"/>
        <w:rPr>
          <w:bCs/>
          <w:color w:val="000000"/>
          <w:sz w:val="22"/>
          <w:szCs w:val="22"/>
          <w:highlight w:val="yellow"/>
        </w:rPr>
      </w:pP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условиях неопределенности и риска </w:t>
      </w:r>
    </w:p>
    <w:p w:rsidR="00F271E5" w:rsidRPr="00332EE7" w:rsidRDefault="00F271E5" w:rsidP="00F271E5">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271E5" w:rsidRPr="00332EE7" w:rsidRDefault="00F271E5" w:rsidP="00F271E5">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271E5" w:rsidRPr="00332EE7" w:rsidRDefault="00F271E5" w:rsidP="00F271E5">
      <w:pPr>
        <w:tabs>
          <w:tab w:val="left" w:pos="900"/>
        </w:tabs>
        <w:ind w:firstLine="709"/>
        <w:rPr>
          <w:color w:val="000000"/>
        </w:rPr>
      </w:pPr>
    </w:p>
    <w:p w:rsidR="00F271E5" w:rsidRPr="00231F15" w:rsidRDefault="00F271E5" w:rsidP="00F271E5">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Общее планирование проекта. Средства планирования </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lastRenderedPageBreak/>
        <w:t>Функции и методы контроля и аудита проекта. Проведение аудита проекта. Отчет о проверке. Основные причины неудач управления проектами.</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Pr="00332EE7">
        <w:rPr>
          <w:color w:val="000000"/>
          <w:sz w:val="24"/>
          <w:szCs w:val="24"/>
        </w:rPr>
        <w:br/>
        <w:t xml:space="preserve">команды и команды в целом </w:t>
      </w:r>
    </w:p>
    <w:p w:rsidR="006C4C40" w:rsidRPr="00DB33A5" w:rsidRDefault="006C4C40" w:rsidP="00AE5C75">
      <w:pPr>
        <w:tabs>
          <w:tab w:val="left" w:pos="900"/>
        </w:tabs>
        <w:ind w:firstLine="709"/>
        <w:jc w:val="both"/>
        <w:rPr>
          <w:b/>
          <w:sz w:val="24"/>
          <w:szCs w:val="24"/>
        </w:rPr>
      </w:pPr>
    </w:p>
    <w:p w:rsidR="00B4075A" w:rsidRPr="00DB33A5" w:rsidRDefault="00B4075A" w:rsidP="00B4075A">
      <w:pPr>
        <w:tabs>
          <w:tab w:val="left" w:pos="900"/>
        </w:tabs>
        <w:ind w:firstLine="709"/>
        <w:jc w:val="center"/>
        <w:rPr>
          <w:bCs/>
          <w:sz w:val="22"/>
          <w:szCs w:val="22"/>
        </w:rPr>
      </w:pPr>
    </w:p>
    <w:p w:rsidR="003A71E4" w:rsidRPr="00DB33A5" w:rsidRDefault="00F803A3" w:rsidP="00245EF3">
      <w:pPr>
        <w:tabs>
          <w:tab w:val="left" w:pos="900"/>
        </w:tabs>
        <w:ind w:firstLine="709"/>
        <w:jc w:val="both"/>
        <w:rPr>
          <w:b/>
          <w:sz w:val="24"/>
          <w:szCs w:val="24"/>
        </w:rPr>
      </w:pPr>
      <w:r w:rsidRPr="00DB33A5">
        <w:rPr>
          <w:b/>
          <w:sz w:val="24"/>
          <w:szCs w:val="24"/>
        </w:rPr>
        <w:t>6. Перечень учебно-методического обеспечения для самостоятельной работы обучающихся по дисциплине</w:t>
      </w:r>
    </w:p>
    <w:p w:rsidR="003A57B5" w:rsidRPr="00DB33A5" w:rsidRDefault="003A57B5"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Методические указания  для обучающихся по освоению дисциплины «</w:t>
      </w:r>
      <w:r w:rsidR="00D67AAF" w:rsidRPr="00DB33A5">
        <w:rPr>
          <w:rFonts w:ascii="Times New Roman" w:hAnsi="Times New Roman"/>
          <w:sz w:val="24"/>
          <w:szCs w:val="24"/>
        </w:rPr>
        <w:t>Управление проектами</w:t>
      </w:r>
      <w:r w:rsidRPr="00DB33A5">
        <w:rPr>
          <w:rFonts w:ascii="Times New Roman" w:hAnsi="Times New Roman"/>
          <w:sz w:val="24"/>
          <w:szCs w:val="24"/>
        </w:rPr>
        <w:t>»/</w:t>
      </w:r>
      <w:r w:rsidR="00E722D6" w:rsidRPr="00E722D6">
        <w:rPr>
          <w:rFonts w:ascii="Times New Roman" w:hAnsi="Times New Roman"/>
          <w:sz w:val="24"/>
          <w:szCs w:val="24"/>
        </w:rPr>
        <w:t>Е.А. Косьмина/</w:t>
      </w:r>
      <w:r w:rsidR="00920199" w:rsidRPr="00DB33A5">
        <w:rPr>
          <w:rFonts w:ascii="Times New Roman" w:hAnsi="Times New Roman"/>
          <w:sz w:val="24"/>
          <w:szCs w:val="24"/>
        </w:rPr>
        <w:t xml:space="preserve">– Омск: </w:t>
      </w:r>
      <w:r w:rsidRPr="00DB33A5">
        <w:rPr>
          <w:rFonts w:ascii="Times New Roman" w:hAnsi="Times New Roman"/>
          <w:sz w:val="24"/>
          <w:szCs w:val="24"/>
        </w:rPr>
        <w:t>Изд-во Омской гуманитарной академии</w:t>
      </w:r>
      <w:r w:rsidR="00ED4002" w:rsidRPr="00DB33A5">
        <w:rPr>
          <w:rFonts w:ascii="Times New Roman" w:hAnsi="Times New Roman"/>
          <w:sz w:val="24"/>
          <w:szCs w:val="24"/>
        </w:rPr>
        <w:t>, 201</w:t>
      </w:r>
      <w:r w:rsidR="00E722D6">
        <w:rPr>
          <w:rFonts w:ascii="Times New Roman" w:hAnsi="Times New Roman"/>
          <w:sz w:val="24"/>
          <w:szCs w:val="24"/>
        </w:rPr>
        <w:t>9</w:t>
      </w:r>
      <w:r w:rsidR="00B63ACA" w:rsidRPr="00DB33A5">
        <w:rPr>
          <w:rFonts w:ascii="Times New Roman" w:hAnsi="Times New Roman"/>
          <w:sz w:val="24"/>
          <w:szCs w:val="24"/>
        </w:rPr>
        <w:t>.</w:t>
      </w:r>
      <w:r w:rsidR="003F6BA9" w:rsidRPr="00DB33A5">
        <w:rPr>
          <w:rFonts w:ascii="Times New Roman" w:hAnsi="Times New Roman"/>
          <w:sz w:val="24"/>
          <w:szCs w:val="24"/>
        </w:rPr>
        <w:t xml:space="preserve"> </w:t>
      </w:r>
      <w:r w:rsidR="003E0631" w:rsidRPr="00DB33A5">
        <w:rPr>
          <w:rFonts w:ascii="Times New Roman" w:hAnsi="Times New Roman"/>
          <w:sz w:val="24"/>
          <w:szCs w:val="24"/>
        </w:rPr>
        <w:t xml:space="preserve"> </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DB33A5" w:rsidRDefault="00B63ACA" w:rsidP="007D20D0">
      <w:pPr>
        <w:pStyle w:val="a4"/>
        <w:numPr>
          <w:ilvl w:val="0"/>
          <w:numId w:val="4"/>
        </w:numPr>
        <w:spacing w:after="0"/>
        <w:jc w:val="both"/>
        <w:rPr>
          <w:rFonts w:ascii="Times New Roman" w:hAnsi="Times New Roman"/>
          <w:sz w:val="24"/>
          <w:szCs w:val="24"/>
        </w:rPr>
      </w:pPr>
      <w:r w:rsidRPr="00DB33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B63ACA">
      <w:pPr>
        <w:ind w:firstLine="709"/>
        <w:jc w:val="both"/>
        <w:rPr>
          <w:rFonts w:eastAsia="Calibri"/>
          <w:b/>
          <w:sz w:val="24"/>
          <w:szCs w:val="24"/>
        </w:rPr>
      </w:pPr>
    </w:p>
    <w:p w:rsidR="00785842" w:rsidRPr="00DB33A5" w:rsidRDefault="00E5492B" w:rsidP="00705FB5">
      <w:pPr>
        <w:ind w:firstLine="709"/>
        <w:jc w:val="both"/>
        <w:rPr>
          <w:b/>
          <w:sz w:val="24"/>
          <w:szCs w:val="24"/>
        </w:rPr>
      </w:pPr>
      <w:r w:rsidRPr="00DB33A5">
        <w:rPr>
          <w:b/>
          <w:sz w:val="24"/>
          <w:szCs w:val="24"/>
        </w:rPr>
        <w:t>7</w:t>
      </w:r>
      <w:r w:rsidR="007F4B97" w:rsidRPr="00DB33A5">
        <w:rPr>
          <w:b/>
          <w:sz w:val="24"/>
          <w:szCs w:val="24"/>
        </w:rPr>
        <w:t>.</w:t>
      </w:r>
      <w:r w:rsidR="007865CB" w:rsidRPr="00DB33A5">
        <w:rPr>
          <w:b/>
          <w:sz w:val="24"/>
          <w:szCs w:val="24"/>
        </w:rPr>
        <w:t xml:space="preserve"> </w:t>
      </w:r>
      <w:r w:rsidR="00785842" w:rsidRPr="00DB33A5">
        <w:rPr>
          <w:b/>
          <w:sz w:val="24"/>
          <w:szCs w:val="24"/>
        </w:rPr>
        <w:t>Перечень основной и дополнительной учебной литературы, необходимой для освоения дисциплины</w:t>
      </w:r>
    </w:p>
    <w:p w:rsidR="00197020" w:rsidRPr="00085E03" w:rsidRDefault="00197020" w:rsidP="00197020">
      <w:pPr>
        <w:widowControl/>
        <w:tabs>
          <w:tab w:val="left" w:pos="993"/>
        </w:tabs>
        <w:autoSpaceDE/>
        <w:autoSpaceDN/>
        <w:adjustRightInd/>
        <w:ind w:firstLine="709"/>
        <w:jc w:val="both"/>
        <w:rPr>
          <w:b/>
          <w:bCs/>
          <w:i/>
          <w:sz w:val="24"/>
          <w:szCs w:val="24"/>
        </w:rPr>
      </w:pPr>
      <w:r w:rsidRPr="00085E03">
        <w:rPr>
          <w:b/>
          <w:bCs/>
          <w:i/>
          <w:sz w:val="24"/>
          <w:szCs w:val="24"/>
        </w:rPr>
        <w:t>Основная:</w:t>
      </w:r>
    </w:p>
    <w:p w:rsidR="00197020" w:rsidRDefault="00197020" w:rsidP="00197020">
      <w:pPr>
        <w:widowControl/>
        <w:numPr>
          <w:ilvl w:val="0"/>
          <w:numId w:val="5"/>
        </w:numPr>
        <w:tabs>
          <w:tab w:val="left" w:pos="993"/>
        </w:tabs>
        <w:autoSpaceDE/>
        <w:autoSpaceDN/>
        <w:adjustRightInd/>
        <w:ind w:left="0" w:firstLine="709"/>
        <w:jc w:val="both"/>
        <w:rPr>
          <w:sz w:val="24"/>
          <w:szCs w:val="24"/>
        </w:rPr>
      </w:pPr>
      <w:r w:rsidRPr="00EF77DA">
        <w:rPr>
          <w:sz w:val="24"/>
          <w:szCs w:val="24"/>
        </w:rPr>
        <w:t>Воробьева Т.В. Управление инвестиционным проектом [Электронный ресурс]</w:t>
      </w:r>
      <w:r>
        <w:rPr>
          <w:sz w:val="24"/>
          <w:szCs w:val="24"/>
        </w:rPr>
        <w:t xml:space="preserve"> </w:t>
      </w:r>
      <w:r w:rsidRPr="00EF77DA">
        <w:rPr>
          <w:sz w:val="24"/>
          <w:szCs w:val="24"/>
        </w:rPr>
        <w:t>/ Воробьева Т.В.</w:t>
      </w:r>
      <w:r>
        <w:rPr>
          <w:sz w:val="24"/>
          <w:szCs w:val="24"/>
        </w:rPr>
        <w:t xml:space="preserve"> </w:t>
      </w:r>
      <w:r w:rsidRPr="00EF77DA">
        <w:rPr>
          <w:sz w:val="24"/>
          <w:szCs w:val="24"/>
        </w:rPr>
        <w:t>— Электрон. текстовые данные.</w:t>
      </w:r>
      <w:r>
        <w:rPr>
          <w:sz w:val="24"/>
          <w:szCs w:val="24"/>
        </w:rPr>
        <w:t xml:space="preserve"> </w:t>
      </w:r>
      <w:r w:rsidRPr="00EF77DA">
        <w:rPr>
          <w:sz w:val="24"/>
          <w:szCs w:val="24"/>
        </w:rPr>
        <w:t>— М.: Интернет-Университет Информационных Технологий (ИНТУИТ), 2016.</w:t>
      </w:r>
      <w:r>
        <w:rPr>
          <w:sz w:val="24"/>
          <w:szCs w:val="24"/>
        </w:rPr>
        <w:t xml:space="preserve"> </w:t>
      </w:r>
      <w:r w:rsidRPr="00EF77DA">
        <w:rPr>
          <w:sz w:val="24"/>
          <w:szCs w:val="24"/>
        </w:rPr>
        <w:t>— 146 c.</w:t>
      </w:r>
      <w:r>
        <w:rPr>
          <w:sz w:val="24"/>
          <w:szCs w:val="24"/>
        </w:rPr>
        <w:t xml:space="preserve"> </w:t>
      </w:r>
      <w:r w:rsidRPr="00EF77DA">
        <w:rPr>
          <w:sz w:val="24"/>
          <w:szCs w:val="24"/>
        </w:rPr>
        <w:t xml:space="preserve">— Режим доступа: </w:t>
      </w:r>
      <w:hyperlink r:id="rId7" w:history="1">
        <w:r w:rsidR="008A73F9">
          <w:rPr>
            <w:rStyle w:val="a8"/>
            <w:sz w:val="24"/>
            <w:szCs w:val="24"/>
          </w:rPr>
          <w:t>http://www.iprbookshop.ru/39656</w:t>
        </w:r>
      </w:hyperlink>
      <w:r>
        <w:rPr>
          <w:sz w:val="24"/>
          <w:szCs w:val="24"/>
        </w:rPr>
        <w:t xml:space="preserve"> </w:t>
      </w:r>
    </w:p>
    <w:p w:rsidR="00197020" w:rsidRDefault="00197020" w:rsidP="00197020">
      <w:pPr>
        <w:widowControl/>
        <w:numPr>
          <w:ilvl w:val="0"/>
          <w:numId w:val="5"/>
        </w:numPr>
        <w:tabs>
          <w:tab w:val="left" w:pos="993"/>
        </w:tabs>
        <w:autoSpaceDE/>
        <w:autoSpaceDN/>
        <w:adjustRightInd/>
        <w:ind w:left="0" w:firstLine="709"/>
        <w:jc w:val="both"/>
        <w:rPr>
          <w:sz w:val="24"/>
          <w:szCs w:val="24"/>
        </w:rPr>
      </w:pPr>
      <w:r w:rsidRPr="0044653A">
        <w:rPr>
          <w:sz w:val="24"/>
          <w:szCs w:val="24"/>
        </w:rPr>
        <w:t>Управление проектами с использованием Microsoft Project [Электронный ресурс]</w:t>
      </w:r>
      <w:r>
        <w:rPr>
          <w:sz w:val="24"/>
          <w:szCs w:val="24"/>
        </w:rPr>
        <w:t xml:space="preserve"> </w:t>
      </w:r>
      <w:r w:rsidRPr="0044653A">
        <w:rPr>
          <w:sz w:val="24"/>
          <w:szCs w:val="24"/>
        </w:rPr>
        <w:t>/ Т.С. Васючкова [и др.].</w:t>
      </w:r>
      <w:r>
        <w:rPr>
          <w:sz w:val="24"/>
          <w:szCs w:val="24"/>
        </w:rPr>
        <w:t xml:space="preserve"> </w:t>
      </w:r>
      <w:r w:rsidRPr="0044653A">
        <w:rPr>
          <w:sz w:val="24"/>
          <w:szCs w:val="24"/>
        </w:rPr>
        <w:t>—</w:t>
      </w:r>
      <w:r>
        <w:rPr>
          <w:sz w:val="24"/>
          <w:szCs w:val="24"/>
        </w:rPr>
        <w:t xml:space="preserve"> </w:t>
      </w:r>
      <w:r w:rsidRPr="0044653A">
        <w:rPr>
          <w:sz w:val="24"/>
          <w:szCs w:val="24"/>
        </w:rPr>
        <w:t>Электрон. текстовые данные.</w:t>
      </w:r>
      <w:r>
        <w:rPr>
          <w:sz w:val="24"/>
          <w:szCs w:val="24"/>
        </w:rPr>
        <w:t xml:space="preserve"> </w:t>
      </w:r>
      <w:r w:rsidRPr="0044653A">
        <w:rPr>
          <w:sz w:val="24"/>
          <w:szCs w:val="24"/>
        </w:rPr>
        <w:t>— М.: Интернет-Университет Информационных Технологий (ИНТУИТ), 2016.</w:t>
      </w:r>
      <w:r>
        <w:rPr>
          <w:sz w:val="24"/>
          <w:szCs w:val="24"/>
        </w:rPr>
        <w:t xml:space="preserve"> </w:t>
      </w:r>
      <w:r w:rsidRPr="0044653A">
        <w:rPr>
          <w:sz w:val="24"/>
          <w:szCs w:val="24"/>
        </w:rPr>
        <w:t>— 147 c.</w:t>
      </w:r>
      <w:r>
        <w:rPr>
          <w:sz w:val="24"/>
          <w:szCs w:val="24"/>
        </w:rPr>
        <w:t xml:space="preserve"> </w:t>
      </w:r>
      <w:r w:rsidRPr="0044653A">
        <w:rPr>
          <w:sz w:val="24"/>
          <w:szCs w:val="24"/>
        </w:rPr>
        <w:t xml:space="preserve">— Режим доступа: </w:t>
      </w:r>
      <w:hyperlink r:id="rId8" w:history="1">
        <w:r w:rsidR="008A73F9">
          <w:rPr>
            <w:rStyle w:val="a8"/>
            <w:sz w:val="24"/>
            <w:szCs w:val="24"/>
          </w:rPr>
          <w:t>http://www.iprbookshop.ru/16738</w:t>
        </w:r>
      </w:hyperlink>
    </w:p>
    <w:p w:rsidR="00197020" w:rsidRDefault="00197020" w:rsidP="00197020">
      <w:pPr>
        <w:widowControl/>
        <w:tabs>
          <w:tab w:val="left" w:pos="993"/>
        </w:tabs>
        <w:autoSpaceDE/>
        <w:autoSpaceDN/>
        <w:adjustRightInd/>
        <w:ind w:firstLine="709"/>
        <w:jc w:val="both"/>
        <w:rPr>
          <w:b/>
          <w:bCs/>
          <w:i/>
          <w:color w:val="000000"/>
          <w:sz w:val="24"/>
          <w:szCs w:val="24"/>
        </w:rPr>
      </w:pPr>
    </w:p>
    <w:p w:rsidR="00197020" w:rsidRPr="00B34AB5" w:rsidRDefault="00197020" w:rsidP="00197020">
      <w:pPr>
        <w:widowControl/>
        <w:tabs>
          <w:tab w:val="left" w:pos="993"/>
        </w:tabs>
        <w:autoSpaceDE/>
        <w:autoSpaceDN/>
        <w:adjustRightInd/>
        <w:ind w:firstLine="709"/>
        <w:jc w:val="both"/>
        <w:rPr>
          <w:b/>
          <w:bCs/>
          <w:i/>
          <w:color w:val="000000"/>
          <w:sz w:val="24"/>
          <w:szCs w:val="24"/>
        </w:rPr>
      </w:pPr>
      <w:r w:rsidRPr="00B34AB5">
        <w:rPr>
          <w:b/>
          <w:bCs/>
          <w:i/>
          <w:color w:val="000000"/>
          <w:sz w:val="24"/>
          <w:szCs w:val="24"/>
        </w:rPr>
        <w:t>Дополнительная:</w:t>
      </w:r>
    </w:p>
    <w:p w:rsidR="00197020" w:rsidRDefault="00197020" w:rsidP="00197020">
      <w:pPr>
        <w:widowControl/>
        <w:numPr>
          <w:ilvl w:val="0"/>
          <w:numId w:val="9"/>
        </w:numPr>
        <w:tabs>
          <w:tab w:val="left" w:pos="993"/>
        </w:tabs>
        <w:autoSpaceDE/>
        <w:autoSpaceDN/>
        <w:adjustRightInd/>
        <w:ind w:left="0" w:firstLine="709"/>
        <w:jc w:val="both"/>
        <w:rPr>
          <w:sz w:val="24"/>
          <w:szCs w:val="24"/>
        </w:rPr>
      </w:pPr>
      <w:r w:rsidRPr="001A6E95">
        <w:rPr>
          <w:sz w:val="24"/>
          <w:szCs w:val="24"/>
        </w:rPr>
        <w:t>Лукманова И.Г. Управление проектами [Электронный ресурс]: учебное пособие/ Лукманова И.Г., Королев А.Г., Нежникова Е.В.</w:t>
      </w:r>
      <w:r>
        <w:rPr>
          <w:sz w:val="24"/>
          <w:szCs w:val="24"/>
        </w:rPr>
        <w:t xml:space="preserve"> </w:t>
      </w:r>
      <w:r w:rsidRPr="001A6E95">
        <w:rPr>
          <w:sz w:val="24"/>
          <w:szCs w:val="24"/>
        </w:rPr>
        <w:t>— Электрон. текстовые данные.</w:t>
      </w:r>
      <w:r>
        <w:rPr>
          <w:sz w:val="24"/>
          <w:szCs w:val="24"/>
        </w:rPr>
        <w:t xml:space="preserve"> </w:t>
      </w:r>
      <w:r w:rsidRPr="001A6E95">
        <w:rPr>
          <w:sz w:val="24"/>
          <w:szCs w:val="24"/>
        </w:rPr>
        <w:t>— М.: Московский государственный строительный университет, ЭБС АСВ, 2013.</w:t>
      </w:r>
      <w:r>
        <w:rPr>
          <w:sz w:val="24"/>
          <w:szCs w:val="24"/>
        </w:rPr>
        <w:t xml:space="preserve"> </w:t>
      </w:r>
      <w:r w:rsidRPr="001A6E95">
        <w:rPr>
          <w:sz w:val="24"/>
          <w:szCs w:val="24"/>
        </w:rPr>
        <w:t>— 172 c.</w:t>
      </w:r>
      <w:r>
        <w:rPr>
          <w:sz w:val="24"/>
          <w:szCs w:val="24"/>
        </w:rPr>
        <w:t xml:space="preserve"> </w:t>
      </w:r>
      <w:r w:rsidRPr="001A6E95">
        <w:rPr>
          <w:sz w:val="24"/>
          <w:szCs w:val="24"/>
        </w:rPr>
        <w:t xml:space="preserve">— Режим доступа: </w:t>
      </w:r>
      <w:hyperlink r:id="rId9" w:history="1">
        <w:r w:rsidR="008A73F9">
          <w:rPr>
            <w:rStyle w:val="a8"/>
            <w:sz w:val="24"/>
            <w:szCs w:val="24"/>
          </w:rPr>
          <w:t>http://www.iprbookshop.ru/20044</w:t>
        </w:r>
      </w:hyperlink>
    </w:p>
    <w:p w:rsidR="00644AF2" w:rsidRPr="00DB33A5" w:rsidRDefault="00197020" w:rsidP="00197020">
      <w:pPr>
        <w:ind w:firstLine="709"/>
        <w:jc w:val="both"/>
        <w:rPr>
          <w:sz w:val="24"/>
          <w:szCs w:val="24"/>
        </w:rPr>
      </w:pPr>
      <w:r w:rsidRPr="0044653A">
        <w:rPr>
          <w:sz w:val="24"/>
          <w:szCs w:val="24"/>
        </w:rPr>
        <w:t>Синенко С.А. Управление проектами [Электронный ресурс]: учебно-практическое пособие</w:t>
      </w:r>
      <w:r>
        <w:rPr>
          <w:sz w:val="24"/>
          <w:szCs w:val="24"/>
        </w:rPr>
        <w:t xml:space="preserve"> </w:t>
      </w:r>
      <w:r w:rsidRPr="0044653A">
        <w:rPr>
          <w:sz w:val="24"/>
          <w:szCs w:val="24"/>
        </w:rPr>
        <w:t>/ Синенко С.А., Славин А.М., Жадановский Б.В.</w:t>
      </w:r>
      <w:r>
        <w:rPr>
          <w:sz w:val="24"/>
          <w:szCs w:val="24"/>
        </w:rPr>
        <w:t xml:space="preserve"> </w:t>
      </w:r>
      <w:r w:rsidRPr="0044653A">
        <w:rPr>
          <w:sz w:val="24"/>
          <w:szCs w:val="24"/>
        </w:rPr>
        <w:t>— Электрон. текстовые данные.</w:t>
      </w:r>
      <w:r>
        <w:rPr>
          <w:sz w:val="24"/>
          <w:szCs w:val="24"/>
        </w:rPr>
        <w:t xml:space="preserve"> </w:t>
      </w:r>
      <w:r w:rsidRPr="0044653A">
        <w:rPr>
          <w:sz w:val="24"/>
          <w:szCs w:val="24"/>
        </w:rPr>
        <w:lastRenderedPageBreak/>
        <w:t>— М.: Московский государственный строительный университет, Ай Пи Эр Медиа, ЭБС АСВ, 2015.</w:t>
      </w:r>
      <w:r>
        <w:rPr>
          <w:sz w:val="24"/>
          <w:szCs w:val="24"/>
        </w:rPr>
        <w:t xml:space="preserve"> </w:t>
      </w:r>
      <w:r w:rsidRPr="0044653A">
        <w:rPr>
          <w:sz w:val="24"/>
          <w:szCs w:val="24"/>
        </w:rPr>
        <w:t>— 181 c.</w:t>
      </w:r>
      <w:r>
        <w:rPr>
          <w:sz w:val="24"/>
          <w:szCs w:val="24"/>
        </w:rPr>
        <w:t xml:space="preserve"> </w:t>
      </w:r>
      <w:r w:rsidRPr="0044653A">
        <w:rPr>
          <w:sz w:val="24"/>
          <w:szCs w:val="24"/>
        </w:rPr>
        <w:t xml:space="preserve">— Режим доступа: </w:t>
      </w:r>
      <w:hyperlink r:id="rId10" w:history="1">
        <w:r w:rsidR="008A73F9">
          <w:rPr>
            <w:rStyle w:val="a8"/>
            <w:sz w:val="24"/>
            <w:szCs w:val="24"/>
          </w:rPr>
          <w:t>http://www.iprbookshop.ru/40574</w:t>
        </w:r>
      </w:hyperlink>
    </w:p>
    <w:p w:rsidR="00644AF2" w:rsidRPr="00DB33A5" w:rsidRDefault="00644AF2" w:rsidP="00644AF2">
      <w:pPr>
        <w:tabs>
          <w:tab w:val="left" w:pos="406"/>
        </w:tabs>
        <w:ind w:firstLine="709"/>
        <w:jc w:val="both"/>
        <w:rPr>
          <w:sz w:val="24"/>
          <w:szCs w:val="24"/>
        </w:rPr>
      </w:pPr>
    </w:p>
    <w:p w:rsidR="001A6E95" w:rsidRPr="00DB33A5" w:rsidRDefault="001A6E95" w:rsidP="0044653A">
      <w:pPr>
        <w:widowControl/>
        <w:tabs>
          <w:tab w:val="left" w:pos="406"/>
        </w:tabs>
        <w:autoSpaceDE/>
        <w:autoSpaceDN/>
        <w:adjustRightInd/>
        <w:jc w:val="both"/>
        <w:rPr>
          <w:sz w:val="24"/>
          <w:szCs w:val="24"/>
        </w:rPr>
      </w:pPr>
    </w:p>
    <w:p w:rsidR="00B63ACA" w:rsidRPr="00DB33A5" w:rsidRDefault="00E5492B" w:rsidP="00B63ACA">
      <w:pPr>
        <w:ind w:firstLine="709"/>
        <w:jc w:val="both"/>
        <w:rPr>
          <w:b/>
          <w:sz w:val="24"/>
          <w:szCs w:val="24"/>
        </w:rPr>
      </w:pPr>
      <w:r w:rsidRPr="00DB33A5">
        <w:rPr>
          <w:b/>
          <w:sz w:val="24"/>
          <w:szCs w:val="24"/>
        </w:rPr>
        <w:t>8</w:t>
      </w:r>
      <w:r w:rsidR="00B63ACA" w:rsidRPr="00DB33A5">
        <w:rPr>
          <w:b/>
          <w:sz w:val="24"/>
          <w:szCs w:val="24"/>
        </w:rPr>
        <w:t>. Перечень ресурсов информационно-телекоммуникационной сети «Интернет», необходимых для освоения дисциплины</w:t>
      </w:r>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w:t>
      </w:r>
      <w:r w:rsidRPr="00DB33A5">
        <w:rPr>
          <w:rFonts w:ascii="Times New Roman" w:hAnsi="Times New Roman"/>
          <w:sz w:val="24"/>
          <w:szCs w:val="24"/>
          <w:lang w:val="en-US"/>
        </w:rPr>
        <w:t>IPRBooks</w:t>
      </w:r>
      <w:r w:rsidRPr="00DB33A5">
        <w:rPr>
          <w:rFonts w:ascii="Times New Roman" w:hAnsi="Times New Roman"/>
          <w:sz w:val="24"/>
          <w:szCs w:val="24"/>
        </w:rPr>
        <w:t xml:space="preserve">  Режим доступа: </w:t>
      </w:r>
      <w:hyperlink r:id="rId11" w:history="1">
        <w:r w:rsidR="008A73F9">
          <w:rPr>
            <w:rStyle w:val="a8"/>
            <w:rFonts w:ascii="Times New Roman" w:hAnsi="Times New Roman"/>
            <w:sz w:val="24"/>
            <w:szCs w:val="24"/>
          </w:rPr>
          <w:t>http://www.iprbookshop.ru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издательства «Юрайт» Режим доступа: </w:t>
      </w:r>
      <w:hyperlink r:id="rId12" w:history="1">
        <w:r w:rsidR="008A73F9">
          <w:rPr>
            <w:rStyle w:val="a8"/>
            <w:rFonts w:ascii="Times New Roman" w:hAnsi="Times New Roman"/>
            <w:sz w:val="24"/>
            <w:szCs w:val="24"/>
          </w:rPr>
          <w:t>http://biblio-online.ru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Единое окно доступа к образовательным ресурсам. Режим доступа: </w:t>
      </w:r>
      <w:hyperlink r:id="rId13" w:history="1">
        <w:r w:rsidR="008A73F9">
          <w:rPr>
            <w:rStyle w:val="a8"/>
            <w:rFonts w:ascii="Times New Roman" w:hAnsi="Times New Roman"/>
            <w:sz w:val="24"/>
            <w:szCs w:val="24"/>
          </w:rPr>
          <w:t>http://window.edu.ru/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Научная электронная библиотека e-library.ru Режим доступа: </w:t>
      </w:r>
      <w:hyperlink r:id="rId14" w:history="1">
        <w:r w:rsidR="008A73F9">
          <w:rPr>
            <w:rStyle w:val="a8"/>
            <w:rFonts w:ascii="Times New Roman" w:hAnsi="Times New Roman"/>
            <w:sz w:val="24"/>
            <w:szCs w:val="24"/>
          </w:rPr>
          <w:t>http://elibrary.ru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Ресурсы издательства Elsevier Режим доступа:  </w:t>
      </w:r>
      <w:hyperlink r:id="rId15" w:history="1">
        <w:r w:rsidR="008A73F9">
          <w:rPr>
            <w:rStyle w:val="a8"/>
            <w:rFonts w:ascii="Times New Roman" w:hAnsi="Times New Roman"/>
            <w:sz w:val="24"/>
            <w:szCs w:val="24"/>
          </w:rPr>
          <w:t>http://www.sciencedirect.com</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Федеральный портал «Российское образование» Режим доступа:  </w:t>
      </w:r>
      <w:hyperlink r:id="rId16" w:history="1">
        <w:r w:rsidR="00396F69">
          <w:rPr>
            <w:rStyle w:val="a8"/>
            <w:rFonts w:ascii="Times New Roman" w:hAnsi="Times New Roman"/>
            <w:sz w:val="24"/>
            <w:szCs w:val="24"/>
          </w:rPr>
          <w:t>www.edu.ru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Кембриджского университета Режим доступа: </w:t>
      </w:r>
      <w:hyperlink r:id="rId17" w:history="1">
        <w:r w:rsidR="008A73F9">
          <w:rPr>
            <w:rStyle w:val="a8"/>
            <w:rFonts w:ascii="Times New Roman" w:hAnsi="Times New Roman"/>
            <w:sz w:val="24"/>
            <w:szCs w:val="24"/>
          </w:rPr>
          <w:t>http://journals.cambridge.org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Оксфордского университета Режим доступа:  </w:t>
      </w:r>
      <w:hyperlink r:id="rId18" w:history="1">
        <w:r w:rsidR="008A73F9">
          <w:rPr>
            <w:rStyle w:val="a8"/>
            <w:rFonts w:ascii="Times New Roman" w:hAnsi="Times New Roman"/>
            <w:sz w:val="24"/>
            <w:szCs w:val="24"/>
          </w:rPr>
          <w:t>http://www.oxfordjoumals.org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Словари и энциклопедии на Академике Режим доступа: </w:t>
      </w:r>
      <w:hyperlink r:id="rId19" w:history="1">
        <w:r w:rsidR="008A73F9">
          <w:rPr>
            <w:rStyle w:val="a8"/>
            <w:rFonts w:ascii="Times New Roman" w:hAnsi="Times New Roman"/>
            <w:sz w:val="24"/>
            <w:szCs w:val="24"/>
          </w:rPr>
          <w:t>http://dic.academic.ru/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A73F9">
          <w:rPr>
            <w:rStyle w:val="a8"/>
            <w:rFonts w:ascii="Times New Roman" w:hAnsi="Times New Roman"/>
            <w:sz w:val="24"/>
            <w:szCs w:val="24"/>
          </w:rPr>
          <w:t>http://www.benran.ru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Госкомстата РФ. Режим доступа: </w:t>
      </w:r>
      <w:hyperlink r:id="rId21" w:history="1">
        <w:r w:rsidR="008A73F9">
          <w:rPr>
            <w:rStyle w:val="a8"/>
            <w:rFonts w:ascii="Times New Roman" w:hAnsi="Times New Roman"/>
            <w:sz w:val="24"/>
            <w:szCs w:val="24"/>
          </w:rPr>
          <w:t>http://www.gks.ru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Российской государственной библиотеки. Режим доступа: </w:t>
      </w:r>
      <w:hyperlink r:id="rId22" w:history="1">
        <w:r w:rsidR="008A73F9">
          <w:rPr>
            <w:rStyle w:val="a8"/>
            <w:rFonts w:ascii="Times New Roman" w:hAnsi="Times New Roman"/>
            <w:sz w:val="24"/>
            <w:szCs w:val="24"/>
          </w:rPr>
          <w:t>http://diss.rsl.ru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A73F9">
          <w:rPr>
            <w:rStyle w:val="a8"/>
            <w:rFonts w:ascii="Times New Roman" w:hAnsi="Times New Roman"/>
            <w:sz w:val="24"/>
            <w:szCs w:val="24"/>
          </w:rPr>
          <w:t>http://ru.spinform.ru</w:t>
        </w:r>
      </w:hyperlink>
    </w:p>
    <w:p w:rsidR="00B63ACA" w:rsidRPr="00DB33A5" w:rsidRDefault="00B63ACA" w:rsidP="00B63ACA">
      <w:pPr>
        <w:ind w:firstLine="709"/>
        <w:jc w:val="both"/>
        <w:rPr>
          <w:rFonts w:eastAsia="Calibri"/>
          <w:sz w:val="24"/>
          <w:szCs w:val="24"/>
        </w:rPr>
      </w:pPr>
      <w:r w:rsidRPr="00DB33A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33A5">
        <w:rPr>
          <w:rFonts w:eastAsia="Calibri"/>
          <w:sz w:val="24"/>
          <w:szCs w:val="24"/>
        </w:rPr>
        <w:t xml:space="preserve"> </w:t>
      </w:r>
      <w:r w:rsidRPr="00DB33A5">
        <w:rPr>
          <w:sz w:val="24"/>
          <w:szCs w:val="24"/>
        </w:rPr>
        <w:t>информационно-образовательной среде Академии. Электронно-библиотечная система</w:t>
      </w:r>
      <w:r w:rsidRPr="00DB33A5">
        <w:rPr>
          <w:rFonts w:eastAsia="Calibri"/>
          <w:sz w:val="24"/>
          <w:szCs w:val="24"/>
        </w:rPr>
        <w:t xml:space="preserve"> </w:t>
      </w:r>
      <w:r w:rsidRPr="00DB33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33A5">
        <w:rPr>
          <w:rFonts w:eastAsia="Calibri"/>
          <w:sz w:val="24"/>
          <w:szCs w:val="24"/>
        </w:rPr>
        <w:t xml:space="preserve"> </w:t>
      </w:r>
      <w:r w:rsidRPr="00DB33A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B33A5">
        <w:rPr>
          <w:rFonts w:eastAsia="Calibri"/>
          <w:sz w:val="24"/>
          <w:szCs w:val="24"/>
        </w:rPr>
        <w:t xml:space="preserve"> </w:t>
      </w:r>
      <w:r w:rsidRPr="00DB33A5">
        <w:rPr>
          <w:sz w:val="24"/>
          <w:szCs w:val="24"/>
        </w:rPr>
        <w:t>организации, так и вне ее.</w:t>
      </w:r>
    </w:p>
    <w:p w:rsidR="00B63ACA" w:rsidRPr="00DB33A5" w:rsidRDefault="00B63ACA" w:rsidP="00B63ACA">
      <w:pPr>
        <w:ind w:firstLine="709"/>
        <w:jc w:val="both"/>
        <w:rPr>
          <w:rFonts w:eastAsia="Calibri"/>
          <w:sz w:val="24"/>
          <w:szCs w:val="24"/>
        </w:rPr>
      </w:pPr>
      <w:r w:rsidRPr="00DB33A5">
        <w:rPr>
          <w:sz w:val="24"/>
          <w:szCs w:val="24"/>
        </w:rPr>
        <w:t>Электронная информационно-образовательная среда Академии обеспечивает:</w:t>
      </w:r>
      <w:r w:rsidRPr="00DB33A5">
        <w:rPr>
          <w:rFonts w:eastAsia="Calibri"/>
          <w:sz w:val="24"/>
          <w:szCs w:val="24"/>
        </w:rPr>
        <w:t xml:space="preserve"> </w:t>
      </w:r>
      <w:r w:rsidRPr="00DB33A5">
        <w:rPr>
          <w:sz w:val="24"/>
          <w:szCs w:val="24"/>
        </w:rPr>
        <w:t>доступ к учебным планам, рабочим программам дисциплин (модулей), практик, к</w:t>
      </w:r>
      <w:r w:rsidRPr="00DB33A5">
        <w:rPr>
          <w:rFonts w:eastAsia="Calibri"/>
          <w:sz w:val="24"/>
          <w:szCs w:val="24"/>
        </w:rPr>
        <w:t xml:space="preserve"> </w:t>
      </w:r>
      <w:r w:rsidRPr="00DB33A5">
        <w:rPr>
          <w:sz w:val="24"/>
          <w:szCs w:val="24"/>
        </w:rPr>
        <w:t>изданиям электронных библиотечных систем и электронным образовательным ресурсам,</w:t>
      </w:r>
      <w:r w:rsidRPr="00DB33A5">
        <w:rPr>
          <w:rFonts w:eastAsia="Calibri"/>
          <w:sz w:val="24"/>
          <w:szCs w:val="24"/>
        </w:rPr>
        <w:t xml:space="preserve"> </w:t>
      </w:r>
      <w:r w:rsidRPr="00DB33A5">
        <w:rPr>
          <w:sz w:val="24"/>
          <w:szCs w:val="24"/>
        </w:rPr>
        <w:t>указанным в рабочих программах;</w:t>
      </w:r>
      <w:r w:rsidRPr="00DB33A5">
        <w:rPr>
          <w:rFonts w:eastAsia="Calibri"/>
          <w:sz w:val="24"/>
          <w:szCs w:val="24"/>
        </w:rPr>
        <w:t xml:space="preserve"> </w:t>
      </w:r>
      <w:r w:rsidRPr="00DB33A5">
        <w:rPr>
          <w:sz w:val="24"/>
          <w:szCs w:val="24"/>
        </w:rPr>
        <w:t>фиксацию хода образовательного процесса, результатов промежуточной аттестации</w:t>
      </w:r>
      <w:r w:rsidRPr="00DB33A5">
        <w:rPr>
          <w:rFonts w:eastAsia="Calibri"/>
          <w:sz w:val="24"/>
          <w:szCs w:val="24"/>
        </w:rPr>
        <w:t xml:space="preserve"> </w:t>
      </w:r>
      <w:r w:rsidRPr="00DB33A5">
        <w:rPr>
          <w:sz w:val="24"/>
          <w:szCs w:val="24"/>
        </w:rPr>
        <w:t>и результатов освоения основной образовательной программы;</w:t>
      </w:r>
      <w:r w:rsidRPr="00DB33A5">
        <w:rPr>
          <w:rFonts w:eastAsia="Calibri"/>
          <w:sz w:val="24"/>
          <w:szCs w:val="24"/>
        </w:rPr>
        <w:t xml:space="preserve"> </w:t>
      </w:r>
      <w:r w:rsidRPr="00DB33A5">
        <w:rPr>
          <w:sz w:val="24"/>
          <w:szCs w:val="24"/>
        </w:rPr>
        <w:t>проведение всех видов занятий, процедур оценки результатов обучения, реализация</w:t>
      </w:r>
      <w:r w:rsidRPr="00DB33A5">
        <w:rPr>
          <w:rFonts w:eastAsia="Calibri"/>
          <w:sz w:val="24"/>
          <w:szCs w:val="24"/>
        </w:rPr>
        <w:t xml:space="preserve"> </w:t>
      </w:r>
      <w:r w:rsidRPr="00DB33A5">
        <w:rPr>
          <w:sz w:val="24"/>
          <w:szCs w:val="24"/>
        </w:rPr>
        <w:t>которых предусмотрена с применением электронного обучения, дистанционных</w:t>
      </w:r>
      <w:r w:rsidRPr="00DB33A5">
        <w:rPr>
          <w:rFonts w:eastAsia="Calibri"/>
          <w:sz w:val="24"/>
          <w:szCs w:val="24"/>
        </w:rPr>
        <w:t xml:space="preserve"> </w:t>
      </w:r>
      <w:r w:rsidRPr="00DB33A5">
        <w:rPr>
          <w:sz w:val="24"/>
          <w:szCs w:val="24"/>
        </w:rPr>
        <w:t>образовательных технологий;</w:t>
      </w:r>
      <w:r w:rsidRPr="00DB33A5">
        <w:rPr>
          <w:rFonts w:eastAsia="Calibri"/>
          <w:sz w:val="24"/>
          <w:szCs w:val="24"/>
        </w:rPr>
        <w:t xml:space="preserve"> </w:t>
      </w:r>
      <w:r w:rsidRPr="00DB33A5">
        <w:rPr>
          <w:sz w:val="24"/>
          <w:szCs w:val="24"/>
        </w:rPr>
        <w:t>формирование электронного портфолио обучающегося, в том числе сохранение</w:t>
      </w:r>
      <w:r w:rsidRPr="00DB33A5">
        <w:rPr>
          <w:rFonts w:eastAsia="Calibri"/>
          <w:sz w:val="24"/>
          <w:szCs w:val="24"/>
        </w:rPr>
        <w:t xml:space="preserve"> </w:t>
      </w:r>
      <w:r w:rsidRPr="00DB33A5">
        <w:rPr>
          <w:sz w:val="24"/>
          <w:szCs w:val="24"/>
        </w:rPr>
        <w:t>работ обучающегося, рецензий и оценок на эти работы со стороны любых участников</w:t>
      </w:r>
      <w:r w:rsidRPr="00DB33A5">
        <w:rPr>
          <w:rFonts w:eastAsia="Calibri"/>
          <w:sz w:val="24"/>
          <w:szCs w:val="24"/>
        </w:rPr>
        <w:t xml:space="preserve"> </w:t>
      </w:r>
      <w:r w:rsidRPr="00DB33A5">
        <w:rPr>
          <w:sz w:val="24"/>
          <w:szCs w:val="24"/>
        </w:rPr>
        <w:t>образовательного процесса;</w:t>
      </w:r>
      <w:r w:rsidRPr="00DB33A5">
        <w:rPr>
          <w:rFonts w:eastAsia="Calibri"/>
          <w:sz w:val="24"/>
          <w:szCs w:val="24"/>
        </w:rPr>
        <w:t xml:space="preserve"> </w:t>
      </w:r>
      <w:r w:rsidRPr="00DB33A5">
        <w:rPr>
          <w:sz w:val="24"/>
          <w:szCs w:val="24"/>
        </w:rPr>
        <w:t>взаимодействие между участниками образовательного процесса, в том числе</w:t>
      </w:r>
      <w:r w:rsidRPr="00DB33A5">
        <w:rPr>
          <w:rFonts w:eastAsia="Calibri"/>
          <w:sz w:val="24"/>
          <w:szCs w:val="24"/>
        </w:rPr>
        <w:t xml:space="preserve"> </w:t>
      </w:r>
      <w:r w:rsidRPr="00DB33A5">
        <w:rPr>
          <w:sz w:val="24"/>
          <w:szCs w:val="24"/>
        </w:rPr>
        <w:t>синхронное и (или) асинхронное взаимодействие посредством сети «Интернет».</w:t>
      </w:r>
    </w:p>
    <w:p w:rsidR="00B63ACA" w:rsidRPr="00DB33A5" w:rsidRDefault="00B63ACA" w:rsidP="00B63ACA">
      <w:pPr>
        <w:widowControl/>
        <w:autoSpaceDE/>
        <w:autoSpaceDN/>
        <w:adjustRightInd/>
        <w:contextualSpacing/>
        <w:jc w:val="both"/>
        <w:rPr>
          <w:rFonts w:eastAsia="Calibri"/>
          <w:sz w:val="24"/>
          <w:szCs w:val="24"/>
          <w:lang w:eastAsia="en-US"/>
        </w:rPr>
      </w:pPr>
    </w:p>
    <w:p w:rsidR="00B63ACA" w:rsidRPr="00DB33A5" w:rsidRDefault="00E5492B" w:rsidP="00B63ACA">
      <w:pPr>
        <w:widowControl/>
        <w:autoSpaceDE/>
        <w:autoSpaceDN/>
        <w:adjustRightInd/>
        <w:ind w:firstLine="709"/>
        <w:contextualSpacing/>
        <w:jc w:val="both"/>
        <w:rPr>
          <w:rFonts w:eastAsia="Calibri"/>
          <w:b/>
          <w:sz w:val="24"/>
          <w:szCs w:val="24"/>
          <w:lang w:eastAsia="en-US"/>
        </w:rPr>
      </w:pPr>
      <w:r w:rsidRPr="00DB33A5">
        <w:rPr>
          <w:rFonts w:eastAsia="Calibri"/>
          <w:b/>
          <w:sz w:val="24"/>
          <w:szCs w:val="24"/>
          <w:lang w:eastAsia="en-US"/>
        </w:rPr>
        <w:t>9</w:t>
      </w:r>
      <w:r w:rsidR="00B63ACA" w:rsidRPr="00DB33A5">
        <w:rPr>
          <w:rFonts w:eastAsia="Calibri"/>
          <w:b/>
          <w:sz w:val="24"/>
          <w:szCs w:val="24"/>
          <w:lang w:eastAsia="en-US"/>
        </w:rPr>
        <w:t>. Методические указания для обучающихся по освоению дисциплины</w:t>
      </w:r>
    </w:p>
    <w:p w:rsidR="00B63ACA" w:rsidRPr="00DB33A5" w:rsidRDefault="00B63ACA" w:rsidP="00B63ACA">
      <w:pPr>
        <w:ind w:firstLine="709"/>
        <w:jc w:val="both"/>
        <w:rPr>
          <w:sz w:val="24"/>
          <w:szCs w:val="24"/>
        </w:rPr>
      </w:pPr>
      <w:r w:rsidRPr="00DB33A5">
        <w:rPr>
          <w:sz w:val="24"/>
          <w:szCs w:val="24"/>
        </w:rPr>
        <w:t xml:space="preserve">Для того чтобы успешно освоить дисциплину </w:t>
      </w:r>
      <w:r w:rsidRPr="00DB33A5">
        <w:rPr>
          <w:bCs/>
          <w:sz w:val="24"/>
          <w:szCs w:val="24"/>
        </w:rPr>
        <w:t>«</w:t>
      </w:r>
      <w:r w:rsidR="00B618AB" w:rsidRPr="00DB33A5">
        <w:rPr>
          <w:b/>
          <w:sz w:val="24"/>
          <w:szCs w:val="24"/>
        </w:rPr>
        <w:t>Управление проектами</w:t>
      </w:r>
      <w:r w:rsidRPr="00DB33A5">
        <w:rPr>
          <w:sz w:val="24"/>
          <w:szCs w:val="24"/>
        </w:rPr>
        <w:t>»</w:t>
      </w:r>
      <w:r w:rsidRPr="00DB33A5">
        <w:rPr>
          <w:bCs/>
          <w:sz w:val="24"/>
          <w:szCs w:val="24"/>
        </w:rPr>
        <w:t xml:space="preserve"> </w:t>
      </w:r>
      <w:r w:rsidRPr="00DB33A5">
        <w:rPr>
          <w:sz w:val="24"/>
          <w:szCs w:val="24"/>
        </w:rPr>
        <w:t>обучающиеся должны выполнить следующие методические указания.</w:t>
      </w:r>
    </w:p>
    <w:p w:rsidR="00B63ACA" w:rsidRPr="00DB33A5" w:rsidRDefault="00B63ACA" w:rsidP="00B63ACA">
      <w:pPr>
        <w:ind w:firstLine="709"/>
        <w:jc w:val="both"/>
        <w:rPr>
          <w:sz w:val="24"/>
          <w:szCs w:val="24"/>
        </w:rPr>
      </w:pPr>
      <w:r w:rsidRPr="00DB33A5">
        <w:rPr>
          <w:sz w:val="24"/>
          <w:szCs w:val="24"/>
        </w:rPr>
        <w:t>Методические указания для обучающихся по освоению дисциплины для подготов</w:t>
      </w:r>
      <w:r w:rsidRPr="00DB33A5">
        <w:rPr>
          <w:sz w:val="24"/>
          <w:szCs w:val="24"/>
        </w:rPr>
        <w:lastRenderedPageBreak/>
        <w:t xml:space="preserve">ки к занятиям </w:t>
      </w:r>
      <w:r w:rsidRPr="00DB33A5">
        <w:rPr>
          <w:b/>
          <w:sz w:val="24"/>
          <w:szCs w:val="24"/>
        </w:rPr>
        <w:t>лекционного типа</w:t>
      </w:r>
      <w:r w:rsidRPr="00DB33A5">
        <w:rPr>
          <w:sz w:val="24"/>
          <w:szCs w:val="24"/>
        </w:rPr>
        <w:t>:</w:t>
      </w:r>
    </w:p>
    <w:p w:rsidR="00B63ACA" w:rsidRPr="00DB33A5" w:rsidRDefault="00B63ACA" w:rsidP="00B63ACA">
      <w:pPr>
        <w:ind w:firstLine="709"/>
        <w:jc w:val="both"/>
        <w:rPr>
          <w:sz w:val="24"/>
          <w:szCs w:val="24"/>
        </w:rPr>
      </w:pPr>
      <w:r w:rsidRPr="00DB33A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DB33A5" w:rsidRDefault="00B63ACA" w:rsidP="00B63ACA">
      <w:pPr>
        <w:ind w:firstLine="709"/>
        <w:jc w:val="both"/>
        <w:rPr>
          <w:b/>
          <w:sz w:val="24"/>
          <w:szCs w:val="24"/>
        </w:rPr>
      </w:pPr>
      <w:r w:rsidRPr="00DB33A5">
        <w:rPr>
          <w:sz w:val="24"/>
          <w:szCs w:val="24"/>
        </w:rPr>
        <w:t xml:space="preserve"> Методические указания для обучающихся по освоению дисциплины для подготовки к занятиям </w:t>
      </w:r>
      <w:r w:rsidRPr="00DB33A5">
        <w:rPr>
          <w:b/>
          <w:sz w:val="24"/>
          <w:szCs w:val="24"/>
        </w:rPr>
        <w:t xml:space="preserve">семинарского типа: </w:t>
      </w:r>
    </w:p>
    <w:p w:rsidR="00B63ACA" w:rsidRPr="00DB33A5" w:rsidRDefault="00B63ACA" w:rsidP="00B63ACA">
      <w:pPr>
        <w:ind w:firstLine="709"/>
        <w:jc w:val="both"/>
        <w:rPr>
          <w:sz w:val="24"/>
          <w:szCs w:val="24"/>
        </w:rPr>
      </w:pPr>
      <w:r w:rsidRPr="00DB33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DB33A5" w:rsidRDefault="00B63ACA" w:rsidP="00B63ACA">
      <w:pPr>
        <w:ind w:firstLine="709"/>
        <w:jc w:val="both"/>
        <w:rPr>
          <w:b/>
          <w:sz w:val="24"/>
          <w:szCs w:val="24"/>
        </w:rPr>
      </w:pPr>
      <w:r w:rsidRPr="00DB33A5">
        <w:rPr>
          <w:sz w:val="24"/>
          <w:szCs w:val="24"/>
        </w:rPr>
        <w:t xml:space="preserve">Методические указания для обучающихся по освоению дисциплины для </w:t>
      </w:r>
      <w:r w:rsidRPr="00DB33A5">
        <w:rPr>
          <w:b/>
          <w:sz w:val="24"/>
          <w:szCs w:val="24"/>
        </w:rPr>
        <w:t>самостоятельной работы:</w:t>
      </w:r>
    </w:p>
    <w:p w:rsidR="00B63ACA" w:rsidRPr="00DB33A5" w:rsidRDefault="00B63ACA" w:rsidP="00B63ACA">
      <w:pPr>
        <w:ind w:firstLine="709"/>
        <w:jc w:val="both"/>
        <w:rPr>
          <w:sz w:val="24"/>
          <w:szCs w:val="24"/>
        </w:rPr>
      </w:pPr>
      <w:r w:rsidRPr="00DB33A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DB33A5">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DB33A5" w:rsidRDefault="00B63ACA" w:rsidP="00B63ACA">
      <w:pPr>
        <w:ind w:firstLine="709"/>
        <w:jc w:val="both"/>
        <w:rPr>
          <w:sz w:val="24"/>
          <w:szCs w:val="24"/>
        </w:rPr>
      </w:pPr>
      <w:r w:rsidRPr="00DB33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DB33A5" w:rsidRDefault="00B63ACA" w:rsidP="00B63ACA">
      <w:pPr>
        <w:ind w:firstLine="709"/>
        <w:jc w:val="both"/>
        <w:rPr>
          <w:sz w:val="24"/>
          <w:szCs w:val="24"/>
        </w:rPr>
      </w:pPr>
      <w:r w:rsidRPr="00DB33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DB33A5" w:rsidRDefault="00B63ACA" w:rsidP="00B63ACA">
      <w:pPr>
        <w:ind w:firstLine="709"/>
        <w:jc w:val="both"/>
        <w:rPr>
          <w:sz w:val="24"/>
          <w:szCs w:val="24"/>
        </w:rPr>
      </w:pPr>
      <w:r w:rsidRPr="00DB33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DB33A5" w:rsidRDefault="00B63ACA" w:rsidP="00B63ACA">
      <w:pPr>
        <w:ind w:firstLine="709"/>
        <w:jc w:val="both"/>
        <w:rPr>
          <w:sz w:val="24"/>
          <w:szCs w:val="24"/>
        </w:rPr>
      </w:pPr>
      <w:r w:rsidRPr="00DB33A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DB33A5" w:rsidRDefault="00B63ACA" w:rsidP="00B63ACA">
      <w:pPr>
        <w:ind w:firstLine="709"/>
        <w:jc w:val="both"/>
        <w:rPr>
          <w:sz w:val="24"/>
          <w:szCs w:val="24"/>
        </w:rPr>
      </w:pPr>
      <w:r w:rsidRPr="00DB33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DB33A5" w:rsidRDefault="00B63ACA" w:rsidP="00B63ACA">
      <w:pPr>
        <w:ind w:firstLine="709"/>
        <w:jc w:val="both"/>
        <w:rPr>
          <w:sz w:val="24"/>
          <w:szCs w:val="24"/>
        </w:rPr>
      </w:pPr>
      <w:r w:rsidRPr="00DB33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DB33A5" w:rsidRDefault="00B63ACA" w:rsidP="00B63ACA">
      <w:pPr>
        <w:ind w:firstLine="709"/>
        <w:jc w:val="both"/>
        <w:rPr>
          <w:sz w:val="24"/>
          <w:szCs w:val="24"/>
        </w:rPr>
      </w:pPr>
      <w:r w:rsidRPr="00DB33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DB33A5" w:rsidRDefault="00B63ACA" w:rsidP="00B63ACA">
      <w:pPr>
        <w:ind w:firstLine="709"/>
        <w:jc w:val="both"/>
        <w:rPr>
          <w:sz w:val="24"/>
          <w:szCs w:val="24"/>
        </w:rPr>
      </w:pPr>
      <w:r w:rsidRPr="00DB33A5">
        <w:rPr>
          <w:sz w:val="24"/>
          <w:szCs w:val="24"/>
        </w:rPr>
        <w:t>Следующим этапом работы</w:t>
      </w:r>
      <w:r w:rsidRPr="00DB33A5">
        <w:rPr>
          <w:b/>
          <w:bCs/>
          <w:sz w:val="24"/>
          <w:szCs w:val="24"/>
        </w:rPr>
        <w:t xml:space="preserve"> </w:t>
      </w:r>
      <w:r w:rsidRPr="00DB33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DB33A5" w:rsidRDefault="00B63ACA" w:rsidP="00B63ACA">
      <w:pPr>
        <w:ind w:firstLine="709"/>
        <w:jc w:val="both"/>
        <w:rPr>
          <w:sz w:val="24"/>
          <w:szCs w:val="24"/>
        </w:rPr>
      </w:pPr>
      <w:r w:rsidRPr="00DB33A5">
        <w:rPr>
          <w:sz w:val="24"/>
          <w:szCs w:val="24"/>
        </w:rPr>
        <w:t>Таким образом, при работе с источниками и литературой важно уметь:</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обобщать полученную информацию, оценивать прослушанное и прочитанное;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готовить и презентовать развернутые сообщения типа доклада;</w:t>
      </w:r>
      <w:r w:rsidRPr="00DB33A5">
        <w:rPr>
          <w:rFonts w:eastAsia="Calibri"/>
          <w:b/>
          <w:bCs/>
          <w:i/>
          <w:iCs/>
          <w:sz w:val="24"/>
          <w:szCs w:val="24"/>
          <w:lang w:eastAsia="en-US"/>
        </w:rPr>
        <w:t xml:space="preserve">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пользоваться реферативными и справочными материалами;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B63ACA" w:rsidRPr="00DB33A5" w:rsidRDefault="00B63ACA" w:rsidP="00B63ACA">
      <w:pPr>
        <w:ind w:firstLine="709"/>
        <w:jc w:val="both"/>
        <w:rPr>
          <w:sz w:val="24"/>
          <w:szCs w:val="24"/>
        </w:rPr>
      </w:pPr>
      <w:r w:rsidRPr="00DB33A5">
        <w:rPr>
          <w:b/>
          <w:bCs/>
          <w:sz w:val="24"/>
          <w:szCs w:val="24"/>
        </w:rPr>
        <w:t>Подготовка к промежуточной аттестации</w:t>
      </w:r>
      <w:r w:rsidRPr="00DB33A5">
        <w:rPr>
          <w:bCs/>
          <w:sz w:val="24"/>
          <w:szCs w:val="24"/>
        </w:rPr>
        <w:t>:</w:t>
      </w:r>
    </w:p>
    <w:p w:rsidR="00B63ACA" w:rsidRPr="00DB33A5" w:rsidRDefault="00B63ACA" w:rsidP="00B63ACA">
      <w:pPr>
        <w:ind w:firstLine="709"/>
        <w:jc w:val="both"/>
        <w:rPr>
          <w:sz w:val="24"/>
          <w:szCs w:val="24"/>
        </w:rPr>
      </w:pPr>
      <w:r w:rsidRPr="00DB33A5">
        <w:rPr>
          <w:sz w:val="24"/>
          <w:szCs w:val="24"/>
        </w:rPr>
        <w:t>При подготовке к промежуточной аттестации целесообразно:</w:t>
      </w:r>
    </w:p>
    <w:p w:rsidR="00B63ACA" w:rsidRPr="00DB33A5" w:rsidRDefault="00B63ACA" w:rsidP="00B63ACA">
      <w:pPr>
        <w:ind w:firstLine="709"/>
        <w:jc w:val="both"/>
        <w:rPr>
          <w:sz w:val="24"/>
          <w:szCs w:val="24"/>
        </w:rPr>
      </w:pPr>
      <w:r w:rsidRPr="00DB33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DB33A5" w:rsidRDefault="00B63ACA" w:rsidP="00B63ACA">
      <w:pPr>
        <w:ind w:firstLine="709"/>
        <w:jc w:val="both"/>
        <w:rPr>
          <w:sz w:val="24"/>
          <w:szCs w:val="24"/>
        </w:rPr>
      </w:pPr>
      <w:r w:rsidRPr="00DB33A5">
        <w:rPr>
          <w:sz w:val="24"/>
          <w:szCs w:val="24"/>
        </w:rPr>
        <w:t>- внимательно прочитать рекомендованную литературу;</w:t>
      </w:r>
    </w:p>
    <w:p w:rsidR="00B63ACA" w:rsidRPr="00DB33A5" w:rsidRDefault="00B63ACA" w:rsidP="00B63ACA">
      <w:pPr>
        <w:ind w:firstLine="709"/>
        <w:jc w:val="both"/>
        <w:rPr>
          <w:sz w:val="24"/>
          <w:szCs w:val="24"/>
        </w:rPr>
      </w:pPr>
      <w:r w:rsidRPr="00DB33A5">
        <w:rPr>
          <w:sz w:val="24"/>
          <w:szCs w:val="24"/>
        </w:rPr>
        <w:t xml:space="preserve">- составить краткие конспекты ответов (планы ответов). </w:t>
      </w:r>
    </w:p>
    <w:p w:rsidR="00B63ACA" w:rsidRPr="00DB33A5" w:rsidRDefault="00B63ACA" w:rsidP="00B63ACA">
      <w:pPr>
        <w:ind w:firstLine="709"/>
        <w:jc w:val="both"/>
        <w:rPr>
          <w:sz w:val="24"/>
          <w:szCs w:val="24"/>
        </w:rPr>
      </w:pPr>
    </w:p>
    <w:p w:rsidR="00B63ACA" w:rsidRPr="00DB33A5" w:rsidRDefault="00B63ACA" w:rsidP="00B63ACA">
      <w:pPr>
        <w:widowControl/>
        <w:autoSpaceDE/>
        <w:adjustRightInd/>
        <w:ind w:firstLine="709"/>
        <w:contextualSpacing/>
        <w:jc w:val="both"/>
        <w:rPr>
          <w:rFonts w:eastAsia="Calibri"/>
          <w:b/>
          <w:sz w:val="24"/>
          <w:szCs w:val="24"/>
          <w:lang w:eastAsia="en-US"/>
        </w:rPr>
      </w:pPr>
      <w:r w:rsidRPr="00DB33A5">
        <w:rPr>
          <w:rFonts w:eastAsia="Calibri"/>
          <w:b/>
          <w:sz w:val="24"/>
          <w:szCs w:val="24"/>
          <w:lang w:eastAsia="en-US"/>
        </w:rPr>
        <w:t>1</w:t>
      </w:r>
      <w:r w:rsidR="00E5492B" w:rsidRPr="00DB33A5">
        <w:rPr>
          <w:rFonts w:eastAsia="Calibri"/>
          <w:b/>
          <w:sz w:val="24"/>
          <w:szCs w:val="24"/>
          <w:lang w:eastAsia="en-US"/>
        </w:rPr>
        <w:t>0</w:t>
      </w:r>
      <w:r w:rsidRPr="00DB33A5">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DB33A5" w:rsidRDefault="00B63ACA" w:rsidP="00B63ACA">
      <w:pPr>
        <w:widowControl/>
        <w:autoSpaceDE/>
        <w:adjustRightInd/>
        <w:ind w:firstLine="709"/>
        <w:jc w:val="both"/>
        <w:rPr>
          <w:sz w:val="24"/>
          <w:szCs w:val="24"/>
        </w:rPr>
      </w:pPr>
      <w:r w:rsidRPr="00DB33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DB33A5" w:rsidRDefault="00B63ACA" w:rsidP="00B63ACA">
      <w:pPr>
        <w:widowControl/>
        <w:autoSpaceDE/>
        <w:adjustRightInd/>
        <w:ind w:firstLine="709"/>
        <w:jc w:val="both"/>
        <w:rPr>
          <w:sz w:val="24"/>
          <w:szCs w:val="24"/>
        </w:rPr>
      </w:pPr>
      <w:r w:rsidRPr="00DB33A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DB33A5" w:rsidRDefault="00B63ACA" w:rsidP="00B63ACA">
      <w:pPr>
        <w:widowControl/>
        <w:autoSpaceDE/>
        <w:adjustRightInd/>
        <w:ind w:firstLine="709"/>
        <w:jc w:val="both"/>
        <w:rPr>
          <w:sz w:val="24"/>
          <w:szCs w:val="24"/>
        </w:rPr>
      </w:pPr>
      <w:r w:rsidRPr="00DB33A5">
        <w:rPr>
          <w:sz w:val="24"/>
          <w:szCs w:val="24"/>
        </w:rPr>
        <w:t>Электронная информационно-образовательная среда Академии, работающая на платформе LMS Moodle, обеспечивает:</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DB33A5" w:rsidRDefault="00B63ACA" w:rsidP="00B63ACA">
      <w:pPr>
        <w:widowControl/>
        <w:autoSpaceDE/>
        <w:adjustRightInd/>
        <w:ind w:firstLine="709"/>
        <w:jc w:val="both"/>
        <w:rPr>
          <w:sz w:val="24"/>
          <w:szCs w:val="24"/>
        </w:rPr>
      </w:pPr>
      <w:r w:rsidRPr="00DB33A5">
        <w:rPr>
          <w:sz w:val="24"/>
          <w:szCs w:val="24"/>
        </w:rPr>
        <w:t>При осуществлении образовательного процесса по дисциплине используются следующие информационные технологии: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сбор, хранение, систематизация и выдача учебной и научной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обработка текстовой, графической и эмпирической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подготовка, конструирование и презентация итогов исследовательской и аналитической деятельности;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компьютерное тестирование;</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демонстрация мультимедийных материалов.</w:t>
      </w:r>
    </w:p>
    <w:p w:rsidR="00297E08" w:rsidRPr="00DB33A5" w:rsidRDefault="00297E08" w:rsidP="00297E08">
      <w:pPr>
        <w:widowControl/>
        <w:autoSpaceDE/>
        <w:adjustRightInd/>
        <w:ind w:firstLine="709"/>
        <w:jc w:val="both"/>
        <w:rPr>
          <w:sz w:val="24"/>
          <w:szCs w:val="24"/>
        </w:rPr>
      </w:pPr>
      <w:r w:rsidRPr="00DB33A5">
        <w:rPr>
          <w:sz w:val="24"/>
          <w:szCs w:val="24"/>
        </w:rPr>
        <w:t>ПЕРЕЧЕНЬ ПРОГРАММНОГО ОБЕСПЕЧЕНИЯ</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sz w:val="24"/>
          <w:szCs w:val="24"/>
          <w:lang w:val="en-US"/>
        </w:rPr>
        <w:t>Microsoft</w:t>
      </w:r>
      <w:r w:rsidRPr="00DB33A5">
        <w:rPr>
          <w:sz w:val="24"/>
          <w:szCs w:val="24"/>
        </w:rPr>
        <w:t xml:space="preserve"> </w:t>
      </w:r>
      <w:r w:rsidRPr="00DB33A5">
        <w:rPr>
          <w:sz w:val="24"/>
          <w:szCs w:val="24"/>
          <w:lang w:val="en-US"/>
        </w:rPr>
        <w:t>Windows</w:t>
      </w:r>
      <w:r w:rsidRPr="00DB33A5">
        <w:rPr>
          <w:sz w:val="24"/>
          <w:szCs w:val="24"/>
        </w:rPr>
        <w:t xml:space="preserve"> 10 </w:t>
      </w:r>
      <w:r w:rsidRPr="00DB33A5">
        <w:rPr>
          <w:sz w:val="24"/>
          <w:szCs w:val="24"/>
          <w:lang w:val="en-US"/>
        </w:rPr>
        <w:t>Professional</w:t>
      </w:r>
      <w:r w:rsidRPr="00DB33A5">
        <w:rPr>
          <w:sz w:val="24"/>
          <w:szCs w:val="24"/>
        </w:rPr>
        <w:t xml:space="preserve">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Windows XP Professional SP3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Office Professional 2007 Russian </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bCs/>
          <w:sz w:val="24"/>
          <w:szCs w:val="24"/>
          <w:lang w:val="en-US"/>
        </w:rPr>
        <w:t>C</w:t>
      </w:r>
      <w:r w:rsidRPr="00DB33A5">
        <w:rPr>
          <w:bCs/>
          <w:sz w:val="24"/>
          <w:szCs w:val="24"/>
        </w:rPr>
        <w:t xml:space="preserve">вободно распространяемый офисный пакет с открытым исходным кодом </w:t>
      </w:r>
      <w:r w:rsidRPr="00DB33A5">
        <w:rPr>
          <w:bCs/>
          <w:sz w:val="24"/>
          <w:szCs w:val="24"/>
          <w:lang w:val="en-US"/>
        </w:rPr>
        <w:t>LibreOffice</w:t>
      </w:r>
      <w:r w:rsidRPr="00DB33A5">
        <w:rPr>
          <w:bCs/>
          <w:sz w:val="24"/>
          <w:szCs w:val="24"/>
        </w:rPr>
        <w:t xml:space="preserve"> 6.0.3.2 </w:t>
      </w:r>
      <w:r w:rsidRPr="00DB33A5">
        <w:rPr>
          <w:bCs/>
          <w:sz w:val="24"/>
          <w:szCs w:val="24"/>
          <w:lang w:val="en-US"/>
        </w:rPr>
        <w:t>Stable</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t>Антивирус Касперского</w:t>
      </w:r>
    </w:p>
    <w:p w:rsidR="00297E08" w:rsidRPr="00DB33A5" w:rsidRDefault="00297E08" w:rsidP="00297E08">
      <w:pPr>
        <w:widowControl/>
        <w:autoSpaceDE/>
        <w:adjustRightInd/>
        <w:ind w:firstLine="709"/>
        <w:jc w:val="both"/>
        <w:rPr>
          <w:sz w:val="24"/>
          <w:szCs w:val="24"/>
        </w:rPr>
      </w:pPr>
      <w:r w:rsidRPr="00DB33A5">
        <w:rPr>
          <w:sz w:val="24"/>
          <w:szCs w:val="24"/>
        </w:rPr>
        <w:lastRenderedPageBreak/>
        <w:t>•</w:t>
      </w:r>
      <w:r w:rsidRPr="00DB33A5">
        <w:rPr>
          <w:sz w:val="24"/>
          <w:szCs w:val="24"/>
        </w:rPr>
        <w:tab/>
        <w:t>Cистема управления курсами LMS Русский Moodle 3KL</w:t>
      </w:r>
    </w:p>
    <w:p w:rsidR="00297E08" w:rsidRPr="00DB33A5" w:rsidRDefault="00297E08" w:rsidP="00297E08">
      <w:pPr>
        <w:widowControl/>
        <w:autoSpaceDE/>
        <w:adjustRightInd/>
        <w:ind w:firstLine="709"/>
        <w:jc w:val="both"/>
        <w:rPr>
          <w:sz w:val="24"/>
          <w:szCs w:val="24"/>
        </w:rPr>
      </w:pPr>
    </w:p>
    <w:p w:rsidR="00036E27" w:rsidRDefault="00036E27" w:rsidP="00036E2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36E27" w:rsidRDefault="00036E27" w:rsidP="00036E27">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8A73F9">
          <w:rPr>
            <w:rStyle w:val="a8"/>
            <w:sz w:val="24"/>
            <w:szCs w:val="24"/>
          </w:rPr>
          <w:t>http://www.consultant.ru/edu/student/study/</w:t>
        </w:r>
      </w:hyperlink>
    </w:p>
    <w:p w:rsidR="00036E27" w:rsidRDefault="00036E27" w:rsidP="00036E27">
      <w:pPr>
        <w:ind w:firstLine="709"/>
        <w:jc w:val="both"/>
        <w:rPr>
          <w:sz w:val="24"/>
          <w:szCs w:val="24"/>
        </w:rPr>
      </w:pPr>
      <w:r>
        <w:rPr>
          <w:sz w:val="24"/>
          <w:szCs w:val="24"/>
        </w:rPr>
        <w:t xml:space="preserve">Справочная правовая система «Гарант» - Режим доступа: </w:t>
      </w:r>
      <w:hyperlink r:id="rId25" w:history="1">
        <w:r w:rsidR="008A73F9">
          <w:rPr>
            <w:rStyle w:val="a8"/>
            <w:sz w:val="24"/>
            <w:szCs w:val="24"/>
          </w:rPr>
          <w:t>http://edu.garant.ru/omga/</w:t>
        </w:r>
      </w:hyperlink>
    </w:p>
    <w:p w:rsidR="00036E27" w:rsidRDefault="00036E27" w:rsidP="00036E27">
      <w:pPr>
        <w:ind w:firstLine="709"/>
        <w:jc w:val="both"/>
        <w:rPr>
          <w:sz w:val="24"/>
          <w:szCs w:val="24"/>
        </w:rPr>
      </w:pPr>
      <w:r>
        <w:rPr>
          <w:sz w:val="24"/>
          <w:szCs w:val="24"/>
        </w:rPr>
        <w:t xml:space="preserve">Официальный интернет-портал правовой информации </w:t>
      </w:r>
      <w:hyperlink r:id="rId26" w:history="1">
        <w:r w:rsidR="008A73F9">
          <w:rPr>
            <w:rStyle w:val="a8"/>
            <w:sz w:val="24"/>
            <w:szCs w:val="24"/>
          </w:rPr>
          <w:t>http://pravo.gov.ru..</w:t>
        </w:r>
      </w:hyperlink>
      <w:r>
        <w:rPr>
          <w:sz w:val="24"/>
          <w:szCs w:val="24"/>
        </w:rPr>
        <w:t>.</w:t>
      </w:r>
    </w:p>
    <w:p w:rsidR="00036E27" w:rsidRDefault="00036E27" w:rsidP="00036E2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8A73F9">
          <w:rPr>
            <w:rStyle w:val="a8"/>
            <w:sz w:val="24"/>
            <w:szCs w:val="24"/>
          </w:rPr>
          <w:t>http://fgosvo.ru..</w:t>
        </w:r>
      </w:hyperlink>
      <w:r>
        <w:rPr>
          <w:sz w:val="24"/>
          <w:szCs w:val="24"/>
        </w:rPr>
        <w:t>.</w:t>
      </w:r>
    </w:p>
    <w:p w:rsidR="00036E27" w:rsidRDefault="00036E27" w:rsidP="00036E27">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8A73F9">
          <w:rPr>
            <w:rStyle w:val="a8"/>
            <w:sz w:val="24"/>
            <w:szCs w:val="24"/>
          </w:rPr>
          <w:t>http://www.ict.edu.ru..</w:t>
        </w:r>
      </w:hyperlink>
      <w:r>
        <w:rPr>
          <w:sz w:val="24"/>
          <w:szCs w:val="24"/>
        </w:rPr>
        <w:t>.</w:t>
      </w:r>
    </w:p>
    <w:p w:rsidR="00036E27" w:rsidRDefault="00036E27" w:rsidP="00036E2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8A73F9">
          <w:rPr>
            <w:rStyle w:val="a8"/>
            <w:sz w:val="24"/>
            <w:szCs w:val="24"/>
          </w:rPr>
          <w:t>http://window.edu.ru/catalog/?p_rubr=2.2.75.6</w:t>
        </w:r>
      </w:hyperlink>
      <w:r>
        <w:rPr>
          <w:sz w:val="24"/>
          <w:szCs w:val="24"/>
        </w:rPr>
        <w:t xml:space="preserve"> </w:t>
      </w:r>
    </w:p>
    <w:p w:rsidR="00036E27" w:rsidRDefault="00036E27" w:rsidP="00036E27">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8A73F9">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8A73F9">
          <w:rPr>
            <w:rStyle w:val="a8"/>
            <w:sz w:val="24"/>
            <w:szCs w:val="24"/>
          </w:rPr>
          <w:t>http://economy.gov.ru/minec/about/systems/infosystems/</w:t>
        </w:r>
      </w:hyperlink>
      <w:r>
        <w:rPr>
          <w:sz w:val="24"/>
          <w:szCs w:val="24"/>
        </w:rPr>
        <w:t xml:space="preserve"> База программных средств налогового учета - </w:t>
      </w:r>
      <w:hyperlink r:id="rId32" w:history="1">
        <w:r w:rsidR="008A73F9">
          <w:rPr>
            <w:rStyle w:val="a8"/>
            <w:sz w:val="24"/>
            <w:szCs w:val="24"/>
          </w:rPr>
          <w:t>https://www.nalog.ru/rn39/program/</w:t>
        </w:r>
      </w:hyperlink>
    </w:p>
    <w:p w:rsidR="00036E27" w:rsidRDefault="00036E27" w:rsidP="00036E27">
      <w:pPr>
        <w:ind w:firstLine="709"/>
        <w:jc w:val="both"/>
        <w:rPr>
          <w:sz w:val="24"/>
          <w:szCs w:val="24"/>
        </w:rPr>
      </w:pPr>
    </w:p>
    <w:p w:rsidR="00036E27" w:rsidRDefault="00036E27" w:rsidP="00036E27">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036E27" w:rsidRDefault="00036E27" w:rsidP="00036E2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6E27" w:rsidRDefault="00036E27" w:rsidP="00036E2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6E27" w:rsidRDefault="00036E27" w:rsidP="00036E2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6E27" w:rsidRDefault="00036E27" w:rsidP="00036E2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6E27" w:rsidRDefault="00036E27" w:rsidP="00036E27">
      <w:pPr>
        <w:ind w:firstLine="709"/>
        <w:jc w:val="both"/>
        <w:rPr>
          <w:sz w:val="24"/>
          <w:szCs w:val="24"/>
        </w:rPr>
      </w:pPr>
      <w:r>
        <w:rPr>
          <w:sz w:val="24"/>
          <w:szCs w:val="24"/>
        </w:rPr>
        <w:t>3. Для проведения лабораторных занятий имеется: учебно-исследовательская меж</w:t>
      </w:r>
      <w:r>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6F6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36E27" w:rsidRDefault="00036E27" w:rsidP="00036E2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396F69">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036E27" w:rsidRDefault="00036E27" w:rsidP="00036E2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6F69">
          <w:rPr>
            <w:rStyle w:val="a8"/>
            <w:sz w:val="24"/>
            <w:szCs w:val="24"/>
          </w:rPr>
          <w:t>www.biblio-online.ru</w:t>
        </w:r>
      </w:hyperlink>
      <w:r>
        <w:rPr>
          <w:sz w:val="24"/>
          <w:szCs w:val="24"/>
        </w:rPr>
        <w:t xml:space="preserve"> </w:t>
      </w:r>
    </w:p>
    <w:p w:rsidR="00036E27" w:rsidRDefault="00036E27" w:rsidP="00036E2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B33A5" w:rsidRDefault="00FA5C55" w:rsidP="00036E27">
      <w:pPr>
        <w:widowControl/>
        <w:autoSpaceDE/>
        <w:adjustRightInd/>
        <w:ind w:firstLine="709"/>
        <w:jc w:val="both"/>
        <w:rPr>
          <w:sz w:val="24"/>
          <w:szCs w:val="24"/>
        </w:rPr>
      </w:pPr>
    </w:p>
    <w:sectPr w:rsidR="00FA5C55" w:rsidRPr="00DB33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052" w:rsidRDefault="002D7052" w:rsidP="00160BC1">
      <w:r>
        <w:separator/>
      </w:r>
    </w:p>
  </w:endnote>
  <w:endnote w:type="continuationSeparator" w:id="0">
    <w:p w:rsidR="002D7052" w:rsidRDefault="002D705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052" w:rsidRDefault="002D7052" w:rsidP="00160BC1">
      <w:r>
        <w:separator/>
      </w:r>
    </w:p>
  </w:footnote>
  <w:footnote w:type="continuationSeparator" w:id="0">
    <w:p w:rsidR="002D7052" w:rsidRDefault="002D705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593ECF"/>
    <w:multiLevelType w:val="hybridMultilevel"/>
    <w:tmpl w:val="7302B2C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BD51E1"/>
    <w:multiLevelType w:val="hybridMultilevel"/>
    <w:tmpl w:val="E07C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 w:numId="8">
    <w:abstractNumId w:val="7"/>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150C"/>
    <w:rsid w:val="00027D2C"/>
    <w:rsid w:val="00027E5B"/>
    <w:rsid w:val="00036E27"/>
    <w:rsid w:val="00037461"/>
    <w:rsid w:val="000379D3"/>
    <w:rsid w:val="00051AEE"/>
    <w:rsid w:val="0005374A"/>
    <w:rsid w:val="00060A01"/>
    <w:rsid w:val="00064AA9"/>
    <w:rsid w:val="00070A96"/>
    <w:rsid w:val="00071ECF"/>
    <w:rsid w:val="00077E10"/>
    <w:rsid w:val="00080286"/>
    <w:rsid w:val="000835F5"/>
    <w:rsid w:val="00085E03"/>
    <w:rsid w:val="000875BF"/>
    <w:rsid w:val="00087F19"/>
    <w:rsid w:val="000911D1"/>
    <w:rsid w:val="000A1026"/>
    <w:rsid w:val="000A4FAC"/>
    <w:rsid w:val="000B1331"/>
    <w:rsid w:val="000B3A0C"/>
    <w:rsid w:val="000B4671"/>
    <w:rsid w:val="000B7795"/>
    <w:rsid w:val="000B7C99"/>
    <w:rsid w:val="000C4546"/>
    <w:rsid w:val="000D07C6"/>
    <w:rsid w:val="000D4429"/>
    <w:rsid w:val="000D6DE5"/>
    <w:rsid w:val="000E37E9"/>
    <w:rsid w:val="000E4853"/>
    <w:rsid w:val="000E6A24"/>
    <w:rsid w:val="000F1DF2"/>
    <w:rsid w:val="00102E02"/>
    <w:rsid w:val="00105695"/>
    <w:rsid w:val="00106053"/>
    <w:rsid w:val="00106C66"/>
    <w:rsid w:val="001078AE"/>
    <w:rsid w:val="00113769"/>
    <w:rsid w:val="00114770"/>
    <w:rsid w:val="001148CB"/>
    <w:rsid w:val="00114F5B"/>
    <w:rsid w:val="00116247"/>
    <w:rsid w:val="001165D0"/>
    <w:rsid w:val="001166B7"/>
    <w:rsid w:val="001167A8"/>
    <w:rsid w:val="00121672"/>
    <w:rsid w:val="00127108"/>
    <w:rsid w:val="00127DEA"/>
    <w:rsid w:val="00131CDA"/>
    <w:rsid w:val="00132893"/>
    <w:rsid w:val="00132F57"/>
    <w:rsid w:val="001378B1"/>
    <w:rsid w:val="0015639D"/>
    <w:rsid w:val="00160BC1"/>
    <w:rsid w:val="001612E4"/>
    <w:rsid w:val="00161C70"/>
    <w:rsid w:val="001651FB"/>
    <w:rsid w:val="00166F7E"/>
    <w:rsid w:val="001716A9"/>
    <w:rsid w:val="00174F7F"/>
    <w:rsid w:val="0017502E"/>
    <w:rsid w:val="0017769C"/>
    <w:rsid w:val="00181AAB"/>
    <w:rsid w:val="00184F65"/>
    <w:rsid w:val="001871AA"/>
    <w:rsid w:val="00197020"/>
    <w:rsid w:val="001A066B"/>
    <w:rsid w:val="001A6533"/>
    <w:rsid w:val="001A6E95"/>
    <w:rsid w:val="001B2CC2"/>
    <w:rsid w:val="001C4FED"/>
    <w:rsid w:val="001C6305"/>
    <w:rsid w:val="001C6F8C"/>
    <w:rsid w:val="001D41CE"/>
    <w:rsid w:val="001E0245"/>
    <w:rsid w:val="001E41C6"/>
    <w:rsid w:val="001F11DE"/>
    <w:rsid w:val="001F2B27"/>
    <w:rsid w:val="001F30D6"/>
    <w:rsid w:val="00201BD8"/>
    <w:rsid w:val="00206EBE"/>
    <w:rsid w:val="00207058"/>
    <w:rsid w:val="00207E2E"/>
    <w:rsid w:val="00207FB7"/>
    <w:rsid w:val="00211C1B"/>
    <w:rsid w:val="002120DD"/>
    <w:rsid w:val="002201DF"/>
    <w:rsid w:val="00236801"/>
    <w:rsid w:val="00240A81"/>
    <w:rsid w:val="0024146B"/>
    <w:rsid w:val="00243892"/>
    <w:rsid w:val="00245199"/>
    <w:rsid w:val="00245EF3"/>
    <w:rsid w:val="00246B3C"/>
    <w:rsid w:val="00260F82"/>
    <w:rsid w:val="00262E50"/>
    <w:rsid w:val="002643BD"/>
    <w:rsid w:val="00264BE7"/>
    <w:rsid w:val="002657BC"/>
    <w:rsid w:val="00273CF8"/>
    <w:rsid w:val="0027507B"/>
    <w:rsid w:val="00276128"/>
    <w:rsid w:val="0027733F"/>
    <w:rsid w:val="00282A63"/>
    <w:rsid w:val="00286066"/>
    <w:rsid w:val="00287874"/>
    <w:rsid w:val="00287FB7"/>
    <w:rsid w:val="00291CB9"/>
    <w:rsid w:val="00291D05"/>
    <w:rsid w:val="002933E5"/>
    <w:rsid w:val="00297E08"/>
    <w:rsid w:val="002A0D1B"/>
    <w:rsid w:val="002A1DF8"/>
    <w:rsid w:val="002A25B5"/>
    <w:rsid w:val="002B3E33"/>
    <w:rsid w:val="002B5AB9"/>
    <w:rsid w:val="002B66E7"/>
    <w:rsid w:val="002B6C87"/>
    <w:rsid w:val="002B734E"/>
    <w:rsid w:val="002C001B"/>
    <w:rsid w:val="002C2EAE"/>
    <w:rsid w:val="002C3F08"/>
    <w:rsid w:val="002C7582"/>
    <w:rsid w:val="002D6AC0"/>
    <w:rsid w:val="002D7052"/>
    <w:rsid w:val="002E4CB7"/>
    <w:rsid w:val="002E7D9A"/>
    <w:rsid w:val="002F084F"/>
    <w:rsid w:val="002F23DF"/>
    <w:rsid w:val="002F7AFD"/>
    <w:rsid w:val="00302782"/>
    <w:rsid w:val="00312693"/>
    <w:rsid w:val="00315AB7"/>
    <w:rsid w:val="0032166A"/>
    <w:rsid w:val="0032276D"/>
    <w:rsid w:val="0032459F"/>
    <w:rsid w:val="00326EEC"/>
    <w:rsid w:val="00330957"/>
    <w:rsid w:val="0033546E"/>
    <w:rsid w:val="00340ED4"/>
    <w:rsid w:val="00341EE6"/>
    <w:rsid w:val="00355C7E"/>
    <w:rsid w:val="00356917"/>
    <w:rsid w:val="003618C2"/>
    <w:rsid w:val="00363097"/>
    <w:rsid w:val="00365758"/>
    <w:rsid w:val="003668E3"/>
    <w:rsid w:val="00390B62"/>
    <w:rsid w:val="00396F69"/>
    <w:rsid w:val="003A3494"/>
    <w:rsid w:val="003A57B5"/>
    <w:rsid w:val="003A6816"/>
    <w:rsid w:val="003A6FB0"/>
    <w:rsid w:val="003A71E4"/>
    <w:rsid w:val="003A75BE"/>
    <w:rsid w:val="003B0A37"/>
    <w:rsid w:val="003B1BB2"/>
    <w:rsid w:val="003B21F6"/>
    <w:rsid w:val="003B3B10"/>
    <w:rsid w:val="003B3E68"/>
    <w:rsid w:val="003B7F71"/>
    <w:rsid w:val="003C0135"/>
    <w:rsid w:val="003C0950"/>
    <w:rsid w:val="003E0631"/>
    <w:rsid w:val="003E0E67"/>
    <w:rsid w:val="003F6BA9"/>
    <w:rsid w:val="00400491"/>
    <w:rsid w:val="00402C0F"/>
    <w:rsid w:val="00407242"/>
    <w:rsid w:val="00407404"/>
    <w:rsid w:val="004110F5"/>
    <w:rsid w:val="00425448"/>
    <w:rsid w:val="00426F22"/>
    <w:rsid w:val="00430717"/>
    <w:rsid w:val="00432F3D"/>
    <w:rsid w:val="00435249"/>
    <w:rsid w:val="0044653A"/>
    <w:rsid w:val="004524F8"/>
    <w:rsid w:val="004566E9"/>
    <w:rsid w:val="004576BA"/>
    <w:rsid w:val="00462E24"/>
    <w:rsid w:val="0046365B"/>
    <w:rsid w:val="00465BFB"/>
    <w:rsid w:val="004661F9"/>
    <w:rsid w:val="0047224A"/>
    <w:rsid w:val="0047572F"/>
    <w:rsid w:val="0047633A"/>
    <w:rsid w:val="0048300E"/>
    <w:rsid w:val="0049217A"/>
    <w:rsid w:val="00492FE3"/>
    <w:rsid w:val="00497596"/>
    <w:rsid w:val="004A250F"/>
    <w:rsid w:val="004A2C0D"/>
    <w:rsid w:val="004A2E62"/>
    <w:rsid w:val="004A35BB"/>
    <w:rsid w:val="004A68C9"/>
    <w:rsid w:val="004B0CBB"/>
    <w:rsid w:val="004B164C"/>
    <w:rsid w:val="004B2741"/>
    <w:rsid w:val="004B6935"/>
    <w:rsid w:val="004C0DEE"/>
    <w:rsid w:val="004C3098"/>
    <w:rsid w:val="004C5815"/>
    <w:rsid w:val="004C6DB3"/>
    <w:rsid w:val="004D3767"/>
    <w:rsid w:val="004D5579"/>
    <w:rsid w:val="004E0C3F"/>
    <w:rsid w:val="004E12FA"/>
    <w:rsid w:val="004E2F7C"/>
    <w:rsid w:val="004E3D82"/>
    <w:rsid w:val="004E4CD6"/>
    <w:rsid w:val="004E4DB2"/>
    <w:rsid w:val="004E62F1"/>
    <w:rsid w:val="004E753A"/>
    <w:rsid w:val="004F3C72"/>
    <w:rsid w:val="004F6883"/>
    <w:rsid w:val="005073BE"/>
    <w:rsid w:val="00512D4B"/>
    <w:rsid w:val="00516F43"/>
    <w:rsid w:val="005362E6"/>
    <w:rsid w:val="00537A62"/>
    <w:rsid w:val="00537DF2"/>
    <w:rsid w:val="00540F31"/>
    <w:rsid w:val="0054148E"/>
    <w:rsid w:val="00543120"/>
    <w:rsid w:val="00544D46"/>
    <w:rsid w:val="00553B7E"/>
    <w:rsid w:val="00553E8E"/>
    <w:rsid w:val="00555809"/>
    <w:rsid w:val="00565480"/>
    <w:rsid w:val="005669CB"/>
    <w:rsid w:val="00566F67"/>
    <w:rsid w:val="0057163D"/>
    <w:rsid w:val="00572F9F"/>
    <w:rsid w:val="005775B1"/>
    <w:rsid w:val="005816EA"/>
    <w:rsid w:val="00582969"/>
    <w:rsid w:val="00583A0A"/>
    <w:rsid w:val="00583C2E"/>
    <w:rsid w:val="00584B38"/>
    <w:rsid w:val="00584FE8"/>
    <w:rsid w:val="00585D9F"/>
    <w:rsid w:val="00586FAD"/>
    <w:rsid w:val="005915BA"/>
    <w:rsid w:val="00591B36"/>
    <w:rsid w:val="00595D8D"/>
    <w:rsid w:val="005A28FC"/>
    <w:rsid w:val="005B125B"/>
    <w:rsid w:val="005B138F"/>
    <w:rsid w:val="005B2117"/>
    <w:rsid w:val="005B47CE"/>
    <w:rsid w:val="005B5C8A"/>
    <w:rsid w:val="005C13E4"/>
    <w:rsid w:val="005C20F0"/>
    <w:rsid w:val="005C3AEB"/>
    <w:rsid w:val="005C3E07"/>
    <w:rsid w:val="005C4F88"/>
    <w:rsid w:val="005C7567"/>
    <w:rsid w:val="005D206B"/>
    <w:rsid w:val="005D7F23"/>
    <w:rsid w:val="005E03F9"/>
    <w:rsid w:val="005F2349"/>
    <w:rsid w:val="005F2FBE"/>
    <w:rsid w:val="005F6FE9"/>
    <w:rsid w:val="006022FD"/>
    <w:rsid w:val="006044B4"/>
    <w:rsid w:val="00606771"/>
    <w:rsid w:val="00607E17"/>
    <w:rsid w:val="006118F6"/>
    <w:rsid w:val="00620BD1"/>
    <w:rsid w:val="00621E96"/>
    <w:rsid w:val="00622A7A"/>
    <w:rsid w:val="00623D1E"/>
    <w:rsid w:val="00624E28"/>
    <w:rsid w:val="0063150E"/>
    <w:rsid w:val="00631522"/>
    <w:rsid w:val="00635476"/>
    <w:rsid w:val="00635F57"/>
    <w:rsid w:val="00642A2F"/>
    <w:rsid w:val="006439F4"/>
    <w:rsid w:val="00644AF2"/>
    <w:rsid w:val="0065213C"/>
    <w:rsid w:val="0065606F"/>
    <w:rsid w:val="00656AC4"/>
    <w:rsid w:val="00663BCE"/>
    <w:rsid w:val="00664633"/>
    <w:rsid w:val="006657CF"/>
    <w:rsid w:val="006722AB"/>
    <w:rsid w:val="00676914"/>
    <w:rsid w:val="00677644"/>
    <w:rsid w:val="00677F9D"/>
    <w:rsid w:val="00682C8C"/>
    <w:rsid w:val="00687B3A"/>
    <w:rsid w:val="00692225"/>
    <w:rsid w:val="00692DD7"/>
    <w:rsid w:val="006A4262"/>
    <w:rsid w:val="006A5822"/>
    <w:rsid w:val="006B0254"/>
    <w:rsid w:val="006B0CA3"/>
    <w:rsid w:val="006B3FB7"/>
    <w:rsid w:val="006B4831"/>
    <w:rsid w:val="006C136D"/>
    <w:rsid w:val="006C3645"/>
    <w:rsid w:val="006C488E"/>
    <w:rsid w:val="006C4C40"/>
    <w:rsid w:val="006C7436"/>
    <w:rsid w:val="006D108C"/>
    <w:rsid w:val="006D15B6"/>
    <w:rsid w:val="006D5A67"/>
    <w:rsid w:val="006D65E7"/>
    <w:rsid w:val="006D6805"/>
    <w:rsid w:val="006D7253"/>
    <w:rsid w:val="006E10B5"/>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3F68"/>
    <w:rsid w:val="00744364"/>
    <w:rsid w:val="00744960"/>
    <w:rsid w:val="007512C7"/>
    <w:rsid w:val="00752936"/>
    <w:rsid w:val="00752B48"/>
    <w:rsid w:val="0076201E"/>
    <w:rsid w:val="00764497"/>
    <w:rsid w:val="00770B49"/>
    <w:rsid w:val="007751FE"/>
    <w:rsid w:val="00775BBA"/>
    <w:rsid w:val="007765B2"/>
    <w:rsid w:val="00777B09"/>
    <w:rsid w:val="00781ADF"/>
    <w:rsid w:val="00783D3E"/>
    <w:rsid w:val="00784A1C"/>
    <w:rsid w:val="00784B71"/>
    <w:rsid w:val="00785842"/>
    <w:rsid w:val="007865CB"/>
    <w:rsid w:val="00787AC2"/>
    <w:rsid w:val="0079287E"/>
    <w:rsid w:val="00793E1B"/>
    <w:rsid w:val="00793F01"/>
    <w:rsid w:val="007952D0"/>
    <w:rsid w:val="007A275F"/>
    <w:rsid w:val="007A5EE5"/>
    <w:rsid w:val="007A68E7"/>
    <w:rsid w:val="007A7757"/>
    <w:rsid w:val="007A7E7B"/>
    <w:rsid w:val="007B27DE"/>
    <w:rsid w:val="007B2F12"/>
    <w:rsid w:val="007B72CE"/>
    <w:rsid w:val="007C277B"/>
    <w:rsid w:val="007C6039"/>
    <w:rsid w:val="007D20D0"/>
    <w:rsid w:val="007D21F4"/>
    <w:rsid w:val="007D5CC1"/>
    <w:rsid w:val="007D5D26"/>
    <w:rsid w:val="007E0E8D"/>
    <w:rsid w:val="007E10C6"/>
    <w:rsid w:val="007F098D"/>
    <w:rsid w:val="007F4B97"/>
    <w:rsid w:val="007F7A4D"/>
    <w:rsid w:val="00801B83"/>
    <w:rsid w:val="00820D1B"/>
    <w:rsid w:val="00823333"/>
    <w:rsid w:val="00823E5A"/>
    <w:rsid w:val="008277C4"/>
    <w:rsid w:val="0083091D"/>
    <w:rsid w:val="008423FF"/>
    <w:rsid w:val="008431D4"/>
    <w:rsid w:val="00845D7D"/>
    <w:rsid w:val="0084612B"/>
    <w:rsid w:val="008535AF"/>
    <w:rsid w:val="0085498D"/>
    <w:rsid w:val="00857FC8"/>
    <w:rsid w:val="0086477A"/>
    <w:rsid w:val="0086651C"/>
    <w:rsid w:val="00882649"/>
    <w:rsid w:val="0088272E"/>
    <w:rsid w:val="00883A45"/>
    <w:rsid w:val="008840A4"/>
    <w:rsid w:val="008A2333"/>
    <w:rsid w:val="008A73F9"/>
    <w:rsid w:val="008B6331"/>
    <w:rsid w:val="008C1529"/>
    <w:rsid w:val="008C1F9C"/>
    <w:rsid w:val="008C7363"/>
    <w:rsid w:val="008D09B8"/>
    <w:rsid w:val="008E10B7"/>
    <w:rsid w:val="008E5E59"/>
    <w:rsid w:val="008F7AA0"/>
    <w:rsid w:val="008F7AA5"/>
    <w:rsid w:val="009042E5"/>
    <w:rsid w:val="00916825"/>
    <w:rsid w:val="00920199"/>
    <w:rsid w:val="00921868"/>
    <w:rsid w:val="00926597"/>
    <w:rsid w:val="00941875"/>
    <w:rsid w:val="00951F6B"/>
    <w:rsid w:val="009528CA"/>
    <w:rsid w:val="00954E45"/>
    <w:rsid w:val="00965998"/>
    <w:rsid w:val="00967487"/>
    <w:rsid w:val="009877E9"/>
    <w:rsid w:val="00993179"/>
    <w:rsid w:val="0099745F"/>
    <w:rsid w:val="00997D13"/>
    <w:rsid w:val="009B0B97"/>
    <w:rsid w:val="009B14AE"/>
    <w:rsid w:val="009B7AFB"/>
    <w:rsid w:val="009C2B26"/>
    <w:rsid w:val="009E35D2"/>
    <w:rsid w:val="009E3DD2"/>
    <w:rsid w:val="009F1EE5"/>
    <w:rsid w:val="009F4070"/>
    <w:rsid w:val="00A0413F"/>
    <w:rsid w:val="00A044A3"/>
    <w:rsid w:val="00A14F25"/>
    <w:rsid w:val="00A26A7B"/>
    <w:rsid w:val="00A275E4"/>
    <w:rsid w:val="00A27A06"/>
    <w:rsid w:val="00A3282A"/>
    <w:rsid w:val="00A32A5F"/>
    <w:rsid w:val="00A34896"/>
    <w:rsid w:val="00A351A1"/>
    <w:rsid w:val="00A37144"/>
    <w:rsid w:val="00A417A5"/>
    <w:rsid w:val="00A43448"/>
    <w:rsid w:val="00A44F9E"/>
    <w:rsid w:val="00A46128"/>
    <w:rsid w:val="00A50AEB"/>
    <w:rsid w:val="00A5190B"/>
    <w:rsid w:val="00A567CD"/>
    <w:rsid w:val="00A63D90"/>
    <w:rsid w:val="00A74CD4"/>
    <w:rsid w:val="00A75675"/>
    <w:rsid w:val="00A76E53"/>
    <w:rsid w:val="00A80731"/>
    <w:rsid w:val="00A81CFB"/>
    <w:rsid w:val="00A931E4"/>
    <w:rsid w:val="00A9607B"/>
    <w:rsid w:val="00A9663B"/>
    <w:rsid w:val="00A96C48"/>
    <w:rsid w:val="00AA2A29"/>
    <w:rsid w:val="00AB2091"/>
    <w:rsid w:val="00AB7A35"/>
    <w:rsid w:val="00AC6D44"/>
    <w:rsid w:val="00AC714D"/>
    <w:rsid w:val="00AD0669"/>
    <w:rsid w:val="00AD1A4F"/>
    <w:rsid w:val="00AD208A"/>
    <w:rsid w:val="00AD4A3C"/>
    <w:rsid w:val="00AD500F"/>
    <w:rsid w:val="00AE3177"/>
    <w:rsid w:val="00AE5C75"/>
    <w:rsid w:val="00AE7CE4"/>
    <w:rsid w:val="00AF61EB"/>
    <w:rsid w:val="00B0131E"/>
    <w:rsid w:val="00B25F3B"/>
    <w:rsid w:val="00B34AB5"/>
    <w:rsid w:val="00B4075A"/>
    <w:rsid w:val="00B47E0F"/>
    <w:rsid w:val="00B5209B"/>
    <w:rsid w:val="00B542D4"/>
    <w:rsid w:val="00B54421"/>
    <w:rsid w:val="00B618AB"/>
    <w:rsid w:val="00B62400"/>
    <w:rsid w:val="00B63ACA"/>
    <w:rsid w:val="00B642B8"/>
    <w:rsid w:val="00B7414C"/>
    <w:rsid w:val="00B817E2"/>
    <w:rsid w:val="00B860DC"/>
    <w:rsid w:val="00B90059"/>
    <w:rsid w:val="00B916C3"/>
    <w:rsid w:val="00BA394B"/>
    <w:rsid w:val="00BA4640"/>
    <w:rsid w:val="00BA5CEE"/>
    <w:rsid w:val="00BB6028"/>
    <w:rsid w:val="00BB6C9A"/>
    <w:rsid w:val="00BB70FB"/>
    <w:rsid w:val="00BC4657"/>
    <w:rsid w:val="00BD7651"/>
    <w:rsid w:val="00BE017F"/>
    <w:rsid w:val="00BE023D"/>
    <w:rsid w:val="00BE6A38"/>
    <w:rsid w:val="00BF22FC"/>
    <w:rsid w:val="00BF3143"/>
    <w:rsid w:val="00C028C1"/>
    <w:rsid w:val="00C06AF0"/>
    <w:rsid w:val="00C1245E"/>
    <w:rsid w:val="00C228C5"/>
    <w:rsid w:val="00C24EA8"/>
    <w:rsid w:val="00C2588B"/>
    <w:rsid w:val="00C26026"/>
    <w:rsid w:val="00C33468"/>
    <w:rsid w:val="00C3475E"/>
    <w:rsid w:val="00C40C06"/>
    <w:rsid w:val="00C42A1E"/>
    <w:rsid w:val="00C47689"/>
    <w:rsid w:val="00C52AE6"/>
    <w:rsid w:val="00C55E91"/>
    <w:rsid w:val="00C70CA1"/>
    <w:rsid w:val="00C7244D"/>
    <w:rsid w:val="00C80FE2"/>
    <w:rsid w:val="00C82B48"/>
    <w:rsid w:val="00C90A7A"/>
    <w:rsid w:val="00C90F73"/>
    <w:rsid w:val="00C93F61"/>
    <w:rsid w:val="00C94464"/>
    <w:rsid w:val="00C953C9"/>
    <w:rsid w:val="00CA401A"/>
    <w:rsid w:val="00CB1D05"/>
    <w:rsid w:val="00CB27ED"/>
    <w:rsid w:val="00CB61D6"/>
    <w:rsid w:val="00CC3A3D"/>
    <w:rsid w:val="00CD1723"/>
    <w:rsid w:val="00CD2353"/>
    <w:rsid w:val="00CD2F12"/>
    <w:rsid w:val="00CE2E7F"/>
    <w:rsid w:val="00CE6C4B"/>
    <w:rsid w:val="00CF12C6"/>
    <w:rsid w:val="00CF2B2F"/>
    <w:rsid w:val="00CF6292"/>
    <w:rsid w:val="00CF6B12"/>
    <w:rsid w:val="00D0225C"/>
    <w:rsid w:val="00D02EB8"/>
    <w:rsid w:val="00D12F19"/>
    <w:rsid w:val="00D152E4"/>
    <w:rsid w:val="00D1753D"/>
    <w:rsid w:val="00D22310"/>
    <w:rsid w:val="00D2242F"/>
    <w:rsid w:val="00D23EFA"/>
    <w:rsid w:val="00D2471A"/>
    <w:rsid w:val="00D251FA"/>
    <w:rsid w:val="00D276A0"/>
    <w:rsid w:val="00D34B66"/>
    <w:rsid w:val="00D43C01"/>
    <w:rsid w:val="00D45E7E"/>
    <w:rsid w:val="00D555AE"/>
    <w:rsid w:val="00D5639E"/>
    <w:rsid w:val="00D5704A"/>
    <w:rsid w:val="00D63339"/>
    <w:rsid w:val="00D67AAF"/>
    <w:rsid w:val="00D67B5A"/>
    <w:rsid w:val="00D761E8"/>
    <w:rsid w:val="00D779DF"/>
    <w:rsid w:val="00D80DE4"/>
    <w:rsid w:val="00D82CED"/>
    <w:rsid w:val="00D83177"/>
    <w:rsid w:val="00D8506D"/>
    <w:rsid w:val="00D8671F"/>
    <w:rsid w:val="00D90307"/>
    <w:rsid w:val="00D9200C"/>
    <w:rsid w:val="00D97830"/>
    <w:rsid w:val="00D97C69"/>
    <w:rsid w:val="00DA3FFC"/>
    <w:rsid w:val="00DA489D"/>
    <w:rsid w:val="00DA48D3"/>
    <w:rsid w:val="00DB0172"/>
    <w:rsid w:val="00DB08E2"/>
    <w:rsid w:val="00DB0A35"/>
    <w:rsid w:val="00DB15B5"/>
    <w:rsid w:val="00DB1664"/>
    <w:rsid w:val="00DB228F"/>
    <w:rsid w:val="00DB33A5"/>
    <w:rsid w:val="00DC6660"/>
    <w:rsid w:val="00DC6ACD"/>
    <w:rsid w:val="00DD03B9"/>
    <w:rsid w:val="00DD12E3"/>
    <w:rsid w:val="00DD37A5"/>
    <w:rsid w:val="00DD6EB4"/>
    <w:rsid w:val="00DE0DC1"/>
    <w:rsid w:val="00DE38F3"/>
    <w:rsid w:val="00DE61FE"/>
    <w:rsid w:val="00DF1076"/>
    <w:rsid w:val="00DF26AA"/>
    <w:rsid w:val="00DF2F44"/>
    <w:rsid w:val="00DF46A3"/>
    <w:rsid w:val="00DF5331"/>
    <w:rsid w:val="00DF7783"/>
    <w:rsid w:val="00DF7ED6"/>
    <w:rsid w:val="00E02CDE"/>
    <w:rsid w:val="00E0399E"/>
    <w:rsid w:val="00E05941"/>
    <w:rsid w:val="00E0699F"/>
    <w:rsid w:val="00E06B55"/>
    <w:rsid w:val="00E06E1A"/>
    <w:rsid w:val="00E11452"/>
    <w:rsid w:val="00E23E8F"/>
    <w:rsid w:val="00E2794C"/>
    <w:rsid w:val="00E30ED7"/>
    <w:rsid w:val="00E42AED"/>
    <w:rsid w:val="00E4451A"/>
    <w:rsid w:val="00E45C3C"/>
    <w:rsid w:val="00E513D9"/>
    <w:rsid w:val="00E5492B"/>
    <w:rsid w:val="00E54A0E"/>
    <w:rsid w:val="00E658DD"/>
    <w:rsid w:val="00E668FA"/>
    <w:rsid w:val="00E71EEC"/>
    <w:rsid w:val="00E722D6"/>
    <w:rsid w:val="00E72419"/>
    <w:rsid w:val="00E72975"/>
    <w:rsid w:val="00E7465A"/>
    <w:rsid w:val="00E9119D"/>
    <w:rsid w:val="00E92238"/>
    <w:rsid w:val="00EA1D63"/>
    <w:rsid w:val="00EA206F"/>
    <w:rsid w:val="00EA3690"/>
    <w:rsid w:val="00EA565F"/>
    <w:rsid w:val="00EB6445"/>
    <w:rsid w:val="00EB6E71"/>
    <w:rsid w:val="00ED14A5"/>
    <w:rsid w:val="00ED28E4"/>
    <w:rsid w:val="00ED4002"/>
    <w:rsid w:val="00ED6339"/>
    <w:rsid w:val="00ED789C"/>
    <w:rsid w:val="00EE165B"/>
    <w:rsid w:val="00EE4D57"/>
    <w:rsid w:val="00EF0693"/>
    <w:rsid w:val="00EF4B45"/>
    <w:rsid w:val="00EF700F"/>
    <w:rsid w:val="00EF77DA"/>
    <w:rsid w:val="00F00B76"/>
    <w:rsid w:val="00F06F17"/>
    <w:rsid w:val="00F11167"/>
    <w:rsid w:val="00F11383"/>
    <w:rsid w:val="00F226CA"/>
    <w:rsid w:val="00F239D1"/>
    <w:rsid w:val="00F271E5"/>
    <w:rsid w:val="00F3180F"/>
    <w:rsid w:val="00F322E1"/>
    <w:rsid w:val="00F32499"/>
    <w:rsid w:val="00F342F7"/>
    <w:rsid w:val="00F36D0E"/>
    <w:rsid w:val="00F40FEC"/>
    <w:rsid w:val="00F42549"/>
    <w:rsid w:val="00F4434C"/>
    <w:rsid w:val="00F625A5"/>
    <w:rsid w:val="00F63ADF"/>
    <w:rsid w:val="00F63BBC"/>
    <w:rsid w:val="00F6617B"/>
    <w:rsid w:val="00F67988"/>
    <w:rsid w:val="00F8007A"/>
    <w:rsid w:val="00F803A3"/>
    <w:rsid w:val="00F90246"/>
    <w:rsid w:val="00F9445F"/>
    <w:rsid w:val="00F94D00"/>
    <w:rsid w:val="00F96A96"/>
    <w:rsid w:val="00FA4CC0"/>
    <w:rsid w:val="00FA5C55"/>
    <w:rsid w:val="00FB05DD"/>
    <w:rsid w:val="00FB15A7"/>
    <w:rsid w:val="00FB3DFD"/>
    <w:rsid w:val="00FB459E"/>
    <w:rsid w:val="00FC1643"/>
    <w:rsid w:val="00FC306B"/>
    <w:rsid w:val="00FD4954"/>
    <w:rsid w:val="00FD4BB6"/>
    <w:rsid w:val="00FD6763"/>
    <w:rsid w:val="00FE0533"/>
    <w:rsid w:val="00FE1F73"/>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39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963">
      <w:bodyDiv w:val="1"/>
      <w:marLeft w:val="0"/>
      <w:marRight w:val="0"/>
      <w:marTop w:val="0"/>
      <w:marBottom w:val="0"/>
      <w:divBdr>
        <w:top w:val="none" w:sz="0" w:space="0" w:color="auto"/>
        <w:left w:val="none" w:sz="0" w:space="0" w:color="auto"/>
        <w:bottom w:val="none" w:sz="0" w:space="0" w:color="auto"/>
        <w:right w:val="none" w:sz="0" w:space="0" w:color="auto"/>
      </w:divBdr>
    </w:div>
    <w:div w:id="1586153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950059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08055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680539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65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0574"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2004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16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6660</Words>
  <Characters>37966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44537</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7733355</vt:i4>
      </vt:variant>
      <vt:variant>
        <vt:i4>9</vt:i4>
      </vt:variant>
      <vt:variant>
        <vt:i4>0</vt:i4>
      </vt:variant>
      <vt:variant>
        <vt:i4>5</vt:i4>
      </vt:variant>
      <vt:variant>
        <vt:lpwstr>http://www.iprbookshop.ru/40574</vt:lpwstr>
      </vt:variant>
      <vt:variant>
        <vt:lpwstr/>
      </vt:variant>
      <vt:variant>
        <vt:i4>7667816</vt:i4>
      </vt:variant>
      <vt:variant>
        <vt:i4>6</vt:i4>
      </vt:variant>
      <vt:variant>
        <vt:i4>0</vt:i4>
      </vt:variant>
      <vt:variant>
        <vt:i4>5</vt:i4>
      </vt:variant>
      <vt:variant>
        <vt:lpwstr>http://www.iprbookshop.ru/20044</vt:lpwstr>
      </vt:variant>
      <vt:variant>
        <vt:lpwstr/>
      </vt:variant>
      <vt:variant>
        <vt:i4>7602284</vt:i4>
      </vt:variant>
      <vt:variant>
        <vt:i4>3</vt:i4>
      </vt:variant>
      <vt:variant>
        <vt:i4>0</vt:i4>
      </vt:variant>
      <vt:variant>
        <vt:i4>5</vt:i4>
      </vt:variant>
      <vt:variant>
        <vt:lpwstr>http://www.iprbookshop.ru/16738</vt:lpwstr>
      </vt:variant>
      <vt:variant>
        <vt:lpwstr/>
      </vt:variant>
      <vt:variant>
        <vt:i4>8192111</vt:i4>
      </vt:variant>
      <vt:variant>
        <vt:i4>0</vt:i4>
      </vt:variant>
      <vt:variant>
        <vt:i4>0</vt:i4>
      </vt:variant>
      <vt:variant>
        <vt:i4>5</vt:i4>
      </vt:variant>
      <vt:variant>
        <vt:lpwstr>http://www.iprbookshop.ru/39656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2019-03-05T10:44:00Z</cp:lastPrinted>
  <dcterms:created xsi:type="dcterms:W3CDTF">2021-01-16T11:54:00Z</dcterms:created>
  <dcterms:modified xsi:type="dcterms:W3CDTF">2022-11-12T09:00:00Z</dcterms:modified>
</cp:coreProperties>
</file>